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4A" w:rsidRPr="007A67B1" w:rsidRDefault="00011C2F" w:rsidP="00011C2F">
      <w:pPr>
        <w:spacing w:after="0" w:line="280" w:lineRule="exact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Nemesmedves</w:t>
      </w:r>
      <w:r w:rsidR="00CA7338" w:rsidRPr="007A67B1">
        <w:rPr>
          <w:rFonts w:ascii="Times New Roman" w:eastAsia="Calibri" w:hAnsi="Times New Roman" w:cs="Times New Roman"/>
          <w:b/>
        </w:rPr>
        <w:t xml:space="preserve"> Község Önkormányzat</w:t>
      </w:r>
      <w:r w:rsidR="00B8797C" w:rsidRPr="007A67B1">
        <w:rPr>
          <w:rFonts w:ascii="Times New Roman" w:eastAsia="Calibri" w:hAnsi="Times New Roman" w:cs="Times New Roman"/>
          <w:b/>
        </w:rPr>
        <w:t>a Képviselő-testület</w:t>
      </w:r>
      <w:r w:rsidRPr="007A67B1">
        <w:rPr>
          <w:rFonts w:ascii="Times New Roman" w:eastAsia="Calibri" w:hAnsi="Times New Roman" w:cs="Times New Roman"/>
          <w:b/>
        </w:rPr>
        <w:t>e</w:t>
      </w:r>
    </w:p>
    <w:p w:rsidR="00011C2F" w:rsidRPr="007A67B1" w:rsidRDefault="00B8797C" w:rsidP="00011C2F">
      <w:pPr>
        <w:spacing w:after="0" w:line="280" w:lineRule="exact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…/</w:t>
      </w:r>
      <w:r w:rsidR="00011C2F" w:rsidRPr="007A67B1">
        <w:rPr>
          <w:rFonts w:ascii="Times New Roman" w:eastAsia="Calibri" w:hAnsi="Times New Roman" w:cs="Times New Roman"/>
          <w:b/>
        </w:rPr>
        <w:t>2019</w:t>
      </w:r>
      <w:r w:rsidR="00410D0E" w:rsidRPr="007A67B1">
        <w:rPr>
          <w:rFonts w:ascii="Times New Roman" w:eastAsia="Calibri" w:hAnsi="Times New Roman" w:cs="Times New Roman"/>
          <w:b/>
        </w:rPr>
        <w:t xml:space="preserve">(… …) </w:t>
      </w:r>
      <w:r w:rsidR="00CA7338" w:rsidRPr="007A67B1">
        <w:rPr>
          <w:rFonts w:ascii="Times New Roman" w:eastAsia="Calibri" w:hAnsi="Times New Roman" w:cs="Times New Roman"/>
          <w:b/>
        </w:rPr>
        <w:t xml:space="preserve">önkormányzati rendelete </w:t>
      </w:r>
    </w:p>
    <w:p w:rsidR="00CA7338" w:rsidRPr="007A67B1" w:rsidRDefault="00CA7338" w:rsidP="00D0252E">
      <w:pPr>
        <w:spacing w:after="0" w:line="280" w:lineRule="exact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a településkép védelméről</w:t>
      </w:r>
    </w:p>
    <w:p w:rsidR="00CA7338" w:rsidRPr="007A67B1" w:rsidRDefault="00CA7338" w:rsidP="00D0252E">
      <w:pPr>
        <w:shd w:val="clear" w:color="auto" w:fill="FFFFFF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F878A8" w:rsidRPr="007A67B1" w:rsidRDefault="00011C2F" w:rsidP="00D0252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hu-HU"/>
        </w:rPr>
      </w:pPr>
      <w:r w:rsidRPr="007A67B1">
        <w:rPr>
          <w:rFonts w:ascii="Times New Roman" w:eastAsia="Times New Roman" w:hAnsi="Times New Roman" w:cs="Times New Roman"/>
          <w:lang w:eastAsia="hu-HU"/>
        </w:rPr>
        <w:t>Nemesmedves</w:t>
      </w:r>
      <w:r w:rsidR="007A67B1" w:rsidRPr="007A67B1">
        <w:rPr>
          <w:rFonts w:ascii="Times New Roman" w:eastAsia="Times New Roman" w:hAnsi="Times New Roman" w:cs="Times New Roman"/>
          <w:lang w:eastAsia="hu-HU"/>
        </w:rPr>
        <w:t xml:space="preserve"> </w:t>
      </w:r>
      <w:r w:rsidR="00B84095" w:rsidRPr="007A67B1">
        <w:rPr>
          <w:rFonts w:ascii="Times New Roman" w:eastAsia="Times New Roman" w:hAnsi="Times New Roman" w:cs="Times New Roman"/>
          <w:lang w:eastAsia="hu-HU"/>
        </w:rPr>
        <w:t>Község Önkormányzatának Képviselő-testülete a településkép védelméről szóló 2016. évi LXXIV. törvény 12. § (2) bekezdésben kapott felhatalmazás alapján, az Alaptörvény 32. cikk (1) bekezdés a) pontjában, a településkép védelméről szóló 2016. évi LXXIV. törvény 2. § (2) bekezdésében, a Magyarország helyi önkormányzatairól szóló 2011. évi CLXXXIX. törvény 13. § (1) bekezdés 1. pontjában, és az épített környezet alakításáról és védelméről szóló 1997. évi LXXVIII. törvény 57. § (2)-(3) bekezdésében meghatározott feladatkörében eljárva - a jogszabályban meghatározott véleményezési eljárás lefolytatását követően - a következőket rendeli el</w:t>
      </w:r>
      <w:r w:rsidR="00F878A8" w:rsidRPr="007A67B1">
        <w:rPr>
          <w:rFonts w:ascii="Times New Roman" w:eastAsia="Times New Roman" w:hAnsi="Times New Roman" w:cs="Times New Roman"/>
          <w:lang w:eastAsia="hu-HU"/>
        </w:rPr>
        <w:t>:</w:t>
      </w:r>
    </w:p>
    <w:p w:rsidR="008624A2" w:rsidRPr="007A67B1" w:rsidRDefault="008624A2" w:rsidP="00D0252E">
      <w:pPr>
        <w:spacing w:after="0" w:line="280" w:lineRule="exact"/>
        <w:rPr>
          <w:rFonts w:ascii="Times New Roman" w:hAnsi="Times New Roman" w:cs="Times New Roman"/>
        </w:rPr>
      </w:pPr>
    </w:p>
    <w:p w:rsidR="00CA7338" w:rsidRPr="007A67B1" w:rsidRDefault="00CA7338" w:rsidP="00D0252E">
      <w:pPr>
        <w:keepNext/>
        <w:keepLines/>
        <w:numPr>
          <w:ilvl w:val="0"/>
          <w:numId w:val="1"/>
        </w:numPr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_Toc480884897"/>
      <w:bookmarkStart w:id="1" w:name="_Toc482612915"/>
      <w:r w:rsidRPr="007A67B1">
        <w:rPr>
          <w:rFonts w:ascii="Times New Roman" w:eastAsia="Times New Roman" w:hAnsi="Times New Roman" w:cs="Times New Roman"/>
          <w:b/>
          <w:bCs/>
        </w:rPr>
        <w:t>Fejezet</w:t>
      </w:r>
      <w:bookmarkEnd w:id="0"/>
      <w:bookmarkEnd w:id="1"/>
    </w:p>
    <w:p w:rsidR="00CA7338" w:rsidRPr="007A67B1" w:rsidRDefault="00CA7338" w:rsidP="00D0252E">
      <w:pPr>
        <w:keepNext/>
        <w:keepLines/>
        <w:spacing w:after="0" w:line="280" w:lineRule="exact"/>
        <w:ind w:left="22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Általános rendelkezések</w:t>
      </w:r>
    </w:p>
    <w:p w:rsidR="00CA7338" w:rsidRPr="007A67B1" w:rsidRDefault="00CA7338" w:rsidP="00D0252E">
      <w:pPr>
        <w:keepNext/>
        <w:keepLines/>
        <w:spacing w:after="0" w:line="280" w:lineRule="exact"/>
        <w:ind w:left="22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CA7338" w:rsidRPr="007A67B1" w:rsidRDefault="00CA7338" w:rsidP="00D0252E">
      <w:pPr>
        <w:pStyle w:val="Listaszerbekezds"/>
        <w:numPr>
          <w:ilvl w:val="0"/>
          <w:numId w:val="2"/>
        </w:numPr>
        <w:spacing w:after="0" w:line="280" w:lineRule="exact"/>
        <w:ind w:hanging="1146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Értelmező rendelkezések</w:t>
      </w:r>
    </w:p>
    <w:p w:rsidR="00CA7338" w:rsidRPr="007A67B1" w:rsidRDefault="00CA7338" w:rsidP="00D0252E">
      <w:pPr>
        <w:pStyle w:val="Listaszerbekezds"/>
        <w:spacing w:after="0" w:line="280" w:lineRule="exact"/>
        <w:ind w:left="947"/>
        <w:rPr>
          <w:rFonts w:ascii="Times New Roman" w:eastAsia="Calibri" w:hAnsi="Times New Roman" w:cs="Times New Roman"/>
          <w:b/>
        </w:rPr>
      </w:pPr>
    </w:p>
    <w:p w:rsidR="00703A91" w:rsidRPr="007A67B1" w:rsidRDefault="00457A58" w:rsidP="00D0252E">
      <w:pPr>
        <w:pStyle w:val="Listaszerbekezds"/>
        <w:numPr>
          <w:ilvl w:val="0"/>
          <w:numId w:val="3"/>
        </w:numPr>
        <w:spacing w:after="0" w:line="280" w:lineRule="exact"/>
        <w:ind w:hanging="947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E rendelet alkalmazásában: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 xml:space="preserve">Áttört kerítés: </w:t>
      </w:r>
      <w:r w:rsidR="00F044B6" w:rsidRPr="007A67B1">
        <w:rPr>
          <w:rFonts w:ascii="Times New Roman" w:eastAsia="Times New Roman" w:hAnsi="Times New Roman"/>
        </w:rPr>
        <w:t>felületének legalább 80 %-banfaléc, farács, fémháló kitöltő mezővel, átszellőzést biztosító kerítés</w:t>
      </w:r>
      <w:r w:rsidRPr="007A67B1">
        <w:rPr>
          <w:rFonts w:ascii="Times New Roman" w:eastAsia="Times New Roman" w:hAnsi="Times New Roman"/>
        </w:rPr>
        <w:t>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>Cégtábla: A cég nevét és székhelyét feltüntető tábla.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CityLight formátumú eszköz:</w:t>
      </w:r>
      <w:r w:rsidRPr="007A67B1">
        <w:rPr>
          <w:rFonts w:ascii="Times New Roman" w:eastAsia="Times New Roman" w:hAnsi="Times New Roman"/>
        </w:rPr>
        <w:t> olyan függőleges elhelyezésű berendezés, amelynek mérete hozzávetőlegesen 118 cm x 175 cm és hozzávetőlegesen 2 négyzetméter látható, papíralapú reklámközzétételre alkalmas felülettel vagy 72”-90” képátlójú, 16:9 arányú, álló helyzetű digitális kijelzővel rendelkezik.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CityBoard formátumú eszköz:</w:t>
      </w:r>
      <w:r w:rsidRPr="007A67B1">
        <w:rPr>
          <w:rFonts w:ascii="Times New Roman" w:eastAsia="Times New Roman" w:hAnsi="Times New Roman"/>
        </w:rPr>
        <w:t> olyan 2,5 métertől 3,5 métermagasságú két lábon álló berendezés, amelynek mérete 7-9 négyzetméter, látható, papír- (vagy fólia-) alapú, nem ragasztott, hátulról megvilágított reklámközzétételre alkalmas, hátsó fényforrás által megvilágított felülettel, vagy ilyen méretű digitális kijelzővel rendelkezik.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>Címtábla: Az intézmény, vállalkozás nevét, vagy egyéb adatait feltüntető tábla.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>Fényreklám: tartószerkezeten elhelyezett, reklám megjelenítésére alkalmas led panel, videófal, monitor.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Funkcionális célokat szolgáló utcabútor:</w:t>
      </w:r>
      <w:r w:rsidRPr="007A67B1">
        <w:rPr>
          <w:rFonts w:ascii="Times New Roman" w:eastAsia="Times New Roman" w:hAnsi="Times New Roman"/>
          <w:i/>
          <w:iCs/>
        </w:rPr>
        <w:t> </w:t>
      </w:r>
      <w:r w:rsidRPr="007A67B1">
        <w:rPr>
          <w:rFonts w:ascii="Times New Roman" w:eastAsia="Times New Roman" w:hAnsi="Times New Roman"/>
        </w:rPr>
        <w:t>olyan utasváró, kioszk és információs vagy más célú berendezés, amely létesítésének célját tekintve elsődlegesen nem reklámközzétételre, hanem az adott területen ténylegesen felmerülő, a berendezés funkciójából adódó lakossági igények kielégítésére szolgál.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>Hirdető-berendezés: hirdetések, reklámok elhelyezésére szolgáló, fixen rögzített vagy mozgó, közterületről érzékelhető szerkezet, mely képi, illetve hang effektusok megjelenítésére, valamint információk tárolására is alkalmas.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Információs célú berendezés: </w:t>
      </w:r>
      <w:r w:rsidRPr="007A67B1">
        <w:rPr>
          <w:rFonts w:ascii="Times New Roman" w:eastAsia="Times New Roman" w:hAnsi="Times New Roman"/>
        </w:rPr>
        <w:t>az önkormányzati hirdetőtábla, az önkormányzati faliújság, az információs vitrin, az útbaigazító hirdetmény, a közérdekű molinó, valamint a CityLight formátumú eszköz és CityBoard formátumú eszköz.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>Információsvitrin: közösségi célú hirdetések elhelyezésére szolgáló, közterületről látható, átlátszó burkolattal ellátott berendezés.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Közérdekű molinó: </w:t>
      </w:r>
      <w:r w:rsidRPr="007A67B1">
        <w:rPr>
          <w:rFonts w:ascii="Times New Roman" w:eastAsia="Times New Roman" w:hAnsi="Times New Roman"/>
        </w:rPr>
        <w:t xml:space="preserve">olyan, elsődlegesen a település életének valamely jelentős eseményéről való közérdekű tájékoztatást tartalmazó, nem merev anyagból készült hordozófelületű </w:t>
      </w:r>
      <w:r w:rsidRPr="007A67B1">
        <w:rPr>
          <w:rFonts w:ascii="Times New Roman" w:eastAsia="Times New Roman" w:hAnsi="Times New Roman"/>
        </w:rPr>
        <w:lastRenderedPageBreak/>
        <w:t>hirdetmény, amely falra vagy más felületre, illetve két felület között van kifeszítve oly módon, hogy az nem képezi valamely építmény homlokzatának tervezett és engedélyezett részét.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Más célú berendezés: </w:t>
      </w:r>
      <w:r w:rsidRPr="007A67B1">
        <w:rPr>
          <w:rFonts w:ascii="Times New Roman" w:eastAsia="Times New Roman" w:hAnsi="Times New Roman"/>
        </w:rPr>
        <w:t>pad, kerékpárállvány, hulladékgyűjtő, telefonfülke, reklámfelületet is tartalmazó, közterület fölé nyúló árnyékoló berendezés, korlát, közterületi illemhely.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Önkormányzati faliújság:</w:t>
      </w:r>
      <w:r w:rsidRPr="007A67B1">
        <w:rPr>
          <w:rFonts w:ascii="Times New Roman" w:eastAsia="Times New Roman" w:hAnsi="Times New Roman"/>
        </w:rPr>
        <w:t>az önkormányzat által a lakosság tájékoztatása céljából létesített és fenntartott, elsődlegesen az önkormányzat testületei, szervei, tisztségviselői tevékenységéről a lakosságot tájékoztató berendezés, mely az önkormányzat működését szolgáló épületek homlokzatán kerül elhelyezésre és mely a közérdekű tájékoztatási célt meghaladóan reklámok közzétételére is szolgálhat.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Önkormányzati hirdetőtábla:</w:t>
      </w:r>
      <w:r w:rsidRPr="007A67B1">
        <w:rPr>
          <w:rFonts w:ascii="Times New Roman" w:eastAsia="Times New Roman" w:hAnsi="Times New Roman"/>
        </w:rPr>
        <w:t>az önkormányzat által a lakosság tájékoztatása céljából létesített és fenntartott, elsődlegesen a település élete szempontjából jelentős információk, közlemények, tájékoztatások, így különösen a település életének jelentős eseményeivel kapcsolatos információk közzétételére szolgáló, közterületen elhelyezett tábla, mely a közérdekű tájékoztatási célt meghaladóan reklámok közzétételére is szolgálhat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>Pasztellszín: a színek világos, kis telítettségű árnyalatai, melyek között  előnyben kell részesíteni a meleg árnyalatokat, mint a bézs, narancs, sárga, barna, vörös árnyalatai.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>Rikító szín: nagy telítettségű, élénk, erőteljes, figyelemfelkeltő színek.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  <w:iCs/>
        </w:rPr>
        <w:t>Útbaigazító hirdetmény: </w:t>
      </w:r>
      <w:r w:rsidRPr="007A67B1">
        <w:rPr>
          <w:rFonts w:ascii="Times New Roman" w:eastAsia="Times New Roman" w:hAnsi="Times New Roman"/>
        </w:rPr>
        <w:t>közérdekű információt nyújtó olyan közterületi jelzés, amelynek funkciója idegenforgalmi eligazítás, közösségi közlekedési szolgáltatásról tájékoztatás, vagy egyéb közérdekű tájékoztatás.</w:t>
      </w:r>
    </w:p>
    <w:p w:rsidR="00B84095" w:rsidRPr="007A67B1" w:rsidRDefault="00B84095" w:rsidP="00B84095">
      <w:pPr>
        <w:pStyle w:val="Listaszerbekezds"/>
        <w:numPr>
          <w:ilvl w:val="0"/>
          <w:numId w:val="4"/>
        </w:numPr>
        <w:spacing w:after="0" w:line="300" w:lineRule="exact"/>
        <w:ind w:left="709" w:hanging="397"/>
        <w:jc w:val="both"/>
        <w:rPr>
          <w:rFonts w:ascii="Times New Roman" w:eastAsia="Times New Roman" w:hAnsi="Times New Roman"/>
        </w:rPr>
      </w:pPr>
      <w:r w:rsidRPr="007A67B1">
        <w:rPr>
          <w:rFonts w:ascii="Times New Roman" w:eastAsia="Times New Roman" w:hAnsi="Times New Roman"/>
        </w:rPr>
        <w:t>Védett érték: helyi egyedi védelem alatt álló épület, építmény, építményrész, egyéb elem.</w:t>
      </w:r>
    </w:p>
    <w:p w:rsidR="00457A58" w:rsidRPr="007A67B1" w:rsidRDefault="00457A58" w:rsidP="00D0252E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CA7338" w:rsidRPr="007A67B1" w:rsidRDefault="00CA7338" w:rsidP="00D0252E">
      <w:pPr>
        <w:keepNext/>
        <w:keepLines/>
        <w:numPr>
          <w:ilvl w:val="0"/>
          <w:numId w:val="1"/>
        </w:numPr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_Toc480884906"/>
      <w:bookmarkStart w:id="3" w:name="_Toc482612921"/>
      <w:r w:rsidRPr="007A67B1">
        <w:rPr>
          <w:rFonts w:ascii="Times New Roman" w:eastAsia="Times New Roman" w:hAnsi="Times New Roman" w:cs="Times New Roman"/>
          <w:b/>
          <w:bCs/>
        </w:rPr>
        <w:t>Fejezet</w:t>
      </w:r>
      <w:bookmarkStart w:id="4" w:name="_Toc480884907"/>
      <w:bookmarkStart w:id="5" w:name="_Toc482612922"/>
      <w:bookmarkEnd w:id="2"/>
      <w:bookmarkEnd w:id="3"/>
    </w:p>
    <w:p w:rsidR="00CA7338" w:rsidRPr="007A67B1" w:rsidRDefault="00CA7338" w:rsidP="00D0252E">
      <w:pPr>
        <w:keepNext/>
        <w:keepLines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A helyi védelem</w:t>
      </w:r>
      <w:bookmarkEnd w:id="4"/>
      <w:bookmarkEnd w:id="5"/>
    </w:p>
    <w:p w:rsidR="00CA7338" w:rsidRPr="007A67B1" w:rsidRDefault="00CA7338" w:rsidP="00D0252E">
      <w:pPr>
        <w:pStyle w:val="Listaszerbekezds"/>
        <w:spacing w:after="0" w:line="280" w:lineRule="exact"/>
        <w:ind w:left="947"/>
        <w:rPr>
          <w:rFonts w:ascii="Times New Roman" w:eastAsia="Calibri" w:hAnsi="Times New Roman" w:cs="Times New Roman"/>
          <w:b/>
        </w:rPr>
      </w:pPr>
    </w:p>
    <w:p w:rsidR="00CA7338" w:rsidRPr="007A67B1" w:rsidRDefault="00CA7338" w:rsidP="00D0252E">
      <w:pPr>
        <w:pStyle w:val="Listaszerbekezds"/>
        <w:numPr>
          <w:ilvl w:val="0"/>
          <w:numId w:val="2"/>
        </w:numPr>
        <w:spacing w:after="0" w:line="28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A helyi védelem </w:t>
      </w:r>
      <w:r w:rsidR="001B1AD8" w:rsidRPr="007A67B1">
        <w:rPr>
          <w:rFonts w:ascii="Times New Roman" w:eastAsia="Calibri" w:hAnsi="Times New Roman" w:cs="Times New Roman"/>
          <w:b/>
        </w:rPr>
        <w:t>célja</w:t>
      </w:r>
      <w:r w:rsidR="009806A4" w:rsidRPr="007A67B1">
        <w:rPr>
          <w:rFonts w:ascii="Times New Roman" w:eastAsia="Calibri" w:hAnsi="Times New Roman" w:cs="Times New Roman"/>
          <w:b/>
        </w:rPr>
        <w:t>, feladata</w:t>
      </w:r>
    </w:p>
    <w:p w:rsidR="00703A91" w:rsidRPr="007A67B1" w:rsidRDefault="00703A91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703A91" w:rsidRPr="007A67B1" w:rsidRDefault="00703A91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 xml:space="preserve">(1) </w:t>
      </w:r>
      <w:r w:rsidR="001B1AD8" w:rsidRPr="007A67B1">
        <w:rPr>
          <w:rFonts w:ascii="Times New Roman" w:eastAsia="Calibri" w:hAnsi="Times New Roman" w:cs="Times New Roman"/>
        </w:rPr>
        <w:t xml:space="preserve">A helyi védelem célja </w:t>
      </w:r>
      <w:r w:rsidR="00011C2F" w:rsidRPr="007A67B1">
        <w:rPr>
          <w:rFonts w:ascii="Times New Roman" w:eastAsia="Calibri" w:hAnsi="Times New Roman" w:cs="Times New Roman"/>
        </w:rPr>
        <w:t>Nemesmedves</w:t>
      </w:r>
      <w:r w:rsidR="001B1AD8" w:rsidRPr="007A67B1">
        <w:rPr>
          <w:rFonts w:ascii="Times New Roman" w:eastAsia="Calibri" w:hAnsi="Times New Roman" w:cs="Times New Roman"/>
        </w:rPr>
        <w:t xml:space="preserve"> Község településképe és történelme szempontjából meghatározó, hagyományt őrző építészeti </w:t>
      </w:r>
      <w:r w:rsidR="003F31DF" w:rsidRPr="007A67B1">
        <w:rPr>
          <w:rFonts w:ascii="Times New Roman" w:eastAsia="Calibri" w:hAnsi="Times New Roman" w:cs="Times New Roman"/>
        </w:rPr>
        <w:t>örökségeinek és táji értékeinek védelme</w:t>
      </w:r>
      <w:r w:rsidR="001B1AD8" w:rsidRPr="007A67B1">
        <w:rPr>
          <w:rFonts w:ascii="Times New Roman" w:eastAsia="Calibri" w:hAnsi="Times New Roman" w:cs="Times New Roman"/>
        </w:rPr>
        <w:t>, a jövő nemzedékek számára történő megóvása</w:t>
      </w:r>
      <w:r w:rsidR="002150B1" w:rsidRPr="007A67B1">
        <w:rPr>
          <w:rFonts w:ascii="Times New Roman" w:eastAsia="Calibri" w:hAnsi="Times New Roman" w:cs="Times New Roman"/>
        </w:rPr>
        <w:t>.</w:t>
      </w:r>
    </w:p>
    <w:p w:rsidR="00703A91" w:rsidRPr="007A67B1" w:rsidRDefault="00703A91" w:rsidP="00D0252E">
      <w:pPr>
        <w:pStyle w:val="Listaszerbekezds"/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helyi értékvédelem feladata a különleges oltalmat igénylő értékek számbavétele, meghatározása, nyilvántartása, dokumentálása, valamint a nyilvánossággal történő megismertetése.</w:t>
      </w:r>
    </w:p>
    <w:p w:rsidR="00B945EF" w:rsidRPr="007A67B1" w:rsidRDefault="007632E6" w:rsidP="001F25EA">
      <w:pPr>
        <w:pStyle w:val="Listaszerbekezds"/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Cs/>
        </w:rPr>
        <w:t>A helyi védelem alá tartozó értékek jegyzékét az e rendelet 1. melléklete tartalmazza</w:t>
      </w:r>
      <w:r w:rsidR="00623A7D" w:rsidRPr="007A67B1">
        <w:rPr>
          <w:rFonts w:ascii="Times New Roman" w:eastAsia="Calibri" w:hAnsi="Times New Roman" w:cs="Times New Roman"/>
          <w:bCs/>
        </w:rPr>
        <w:t>.</w:t>
      </w:r>
    </w:p>
    <w:p w:rsidR="00BE4A26" w:rsidRPr="007A67B1" w:rsidRDefault="00BE4A26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CA7338" w:rsidRPr="007A67B1" w:rsidRDefault="00CA7338" w:rsidP="00D0252E">
      <w:pPr>
        <w:pStyle w:val="Listaszerbekezds"/>
        <w:numPr>
          <w:ilvl w:val="0"/>
          <w:numId w:val="2"/>
        </w:numPr>
        <w:spacing w:after="0" w:line="28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  <w:bCs/>
        </w:rPr>
        <w:t>A helyi védelem alá helyezés, valamint megszüntetés szabályai</w:t>
      </w:r>
    </w:p>
    <w:p w:rsidR="00B47F4A" w:rsidRPr="007A67B1" w:rsidRDefault="00B47F4A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  <w:bCs/>
        </w:rPr>
      </w:pPr>
    </w:p>
    <w:p w:rsidR="00B47F4A" w:rsidRPr="007A67B1" w:rsidRDefault="00B47F4A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C12EAF" w:rsidRPr="007A67B1">
        <w:rPr>
          <w:rFonts w:ascii="Times New Roman" w:eastAsia="Calibri" w:hAnsi="Times New Roman" w:cs="Times New Roman"/>
        </w:rPr>
        <w:t>A helyi védelem alá helyezésre vagy annak megszüntetésére bármely természetes vagy jogi személy, illetve jogi személyiséggel nem rendelkező szervezet – a polgármesterhez írásban benyújtott – kezdeményezése alapján kerülhet sor. A kezdeményezésre a településrendezési eszközök keretében elkészült örökségvédelmi hatástanulmány is javaslatot tehet</w:t>
      </w:r>
      <w:r w:rsidR="00140457" w:rsidRPr="007A67B1">
        <w:rPr>
          <w:rFonts w:ascii="Times New Roman" w:eastAsia="Calibri" w:hAnsi="Times New Roman" w:cs="Times New Roman"/>
        </w:rPr>
        <w:t>.</w:t>
      </w:r>
    </w:p>
    <w:p w:rsidR="00006535" w:rsidRPr="007A67B1" w:rsidRDefault="00006535" w:rsidP="007575AE">
      <w:pPr>
        <w:pStyle w:val="Listaszerbekezds"/>
        <w:numPr>
          <w:ilvl w:val="0"/>
          <w:numId w:val="6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helyi védelem alá helyezésrevonatkozó kezdeményezésnek tartalmaznia kell:</w:t>
      </w:r>
    </w:p>
    <w:p w:rsidR="008B3660" w:rsidRPr="007A67B1" w:rsidRDefault="008B3660" w:rsidP="007575AE">
      <w:pPr>
        <w:numPr>
          <w:ilvl w:val="0"/>
          <w:numId w:val="7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védelem</w:t>
      </w:r>
      <w:r w:rsidR="00751498" w:rsidRPr="007A67B1">
        <w:rPr>
          <w:rFonts w:ascii="Times New Roman" w:eastAsia="Calibri" w:hAnsi="Times New Roman" w:cs="Times New Roman"/>
        </w:rPr>
        <w:t>re javasolt érték megnevezését,</w:t>
      </w:r>
    </w:p>
    <w:p w:rsidR="00751498" w:rsidRPr="007A67B1" w:rsidRDefault="00751498" w:rsidP="007575AE">
      <w:pPr>
        <w:pStyle w:val="Listaszerbekezds"/>
        <w:numPr>
          <w:ilvl w:val="0"/>
          <w:numId w:val="60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egyedi védelem esetén címét, helyrajzi számát,</w:t>
      </w:r>
    </w:p>
    <w:p w:rsidR="00751498" w:rsidRPr="007A67B1" w:rsidRDefault="00751498" w:rsidP="007575AE">
      <w:pPr>
        <w:pStyle w:val="Listaszerbekezds"/>
        <w:numPr>
          <w:ilvl w:val="0"/>
          <w:numId w:val="60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területi védelem esetén a terület lehatárolását a helyrajzi számok megjelölésével,</w:t>
      </w:r>
    </w:p>
    <w:p w:rsidR="008B3660" w:rsidRPr="007A67B1" w:rsidRDefault="008B3660" w:rsidP="007575AE">
      <w:pPr>
        <w:numPr>
          <w:ilvl w:val="0"/>
          <w:numId w:val="7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védelem jellegével kapcsolatos javaslatot,</w:t>
      </w:r>
    </w:p>
    <w:p w:rsidR="008B3660" w:rsidRPr="007A67B1" w:rsidRDefault="008B3660" w:rsidP="007575AE">
      <w:pPr>
        <w:numPr>
          <w:ilvl w:val="0"/>
          <w:numId w:val="7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kezdeményezés rövid indokolását,</w:t>
      </w:r>
    </w:p>
    <w:p w:rsidR="008B3660" w:rsidRPr="007A67B1" w:rsidRDefault="008B3660" w:rsidP="007575AE">
      <w:pPr>
        <w:pStyle w:val="Listaszerbekezds"/>
        <w:numPr>
          <w:ilvl w:val="0"/>
          <w:numId w:val="7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kezdeményező nevét, megnevezését, lakcímét, székhelyét.</w:t>
      </w:r>
    </w:p>
    <w:p w:rsidR="00C12EAF" w:rsidRPr="007A67B1" w:rsidRDefault="00C12EAF" w:rsidP="007575AE">
      <w:pPr>
        <w:pStyle w:val="Listaszerbekezds"/>
        <w:numPr>
          <w:ilvl w:val="0"/>
          <w:numId w:val="6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lastRenderedPageBreak/>
        <w:t>A helyi védelem alá helyezés értékvizsgálat alapján történik. Az értékvizsgálatot és szakmai indoklást az önkormányzat készíti vagy készítteti el.</w:t>
      </w:r>
    </w:p>
    <w:p w:rsidR="007E0842" w:rsidRPr="007A67B1" w:rsidRDefault="007E0842" w:rsidP="007575AE">
      <w:pPr>
        <w:pStyle w:val="Listaszerbekezds"/>
        <w:numPr>
          <w:ilvl w:val="0"/>
          <w:numId w:val="6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helyi védelem megszüntetésére vonatkozó kezdeményezésnek tartalmaznia kell:</w:t>
      </w:r>
    </w:p>
    <w:p w:rsidR="008B3660" w:rsidRPr="007A67B1" w:rsidRDefault="008B3660" w:rsidP="007575AE">
      <w:pPr>
        <w:numPr>
          <w:ilvl w:val="0"/>
          <w:numId w:val="35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védelem alatt </w:t>
      </w:r>
      <w:r w:rsidR="00751498" w:rsidRPr="007A67B1">
        <w:rPr>
          <w:rFonts w:ascii="Times New Roman" w:eastAsia="Calibri" w:hAnsi="Times New Roman" w:cs="Times New Roman"/>
        </w:rPr>
        <w:t>álló érték megnevezését,</w:t>
      </w:r>
    </w:p>
    <w:p w:rsidR="00751498" w:rsidRPr="007A67B1" w:rsidRDefault="00751498" w:rsidP="007575AE">
      <w:pPr>
        <w:pStyle w:val="Listaszerbekezds"/>
        <w:numPr>
          <w:ilvl w:val="0"/>
          <w:numId w:val="61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egyedi védelem esetén címét, helyrajzi számát,</w:t>
      </w:r>
    </w:p>
    <w:p w:rsidR="00751498" w:rsidRPr="007A67B1" w:rsidRDefault="00751498" w:rsidP="007575AE">
      <w:pPr>
        <w:pStyle w:val="Listaszerbekezds"/>
        <w:numPr>
          <w:ilvl w:val="0"/>
          <w:numId w:val="61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területi védelem esetén a terület lehatárolását a helyrajzi számok megjelölésével,</w:t>
      </w:r>
    </w:p>
    <w:p w:rsidR="008B3660" w:rsidRPr="007A67B1" w:rsidRDefault="008B3660" w:rsidP="007575AE">
      <w:pPr>
        <w:numPr>
          <w:ilvl w:val="0"/>
          <w:numId w:val="35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védelem törlésével kapcsolatos javaslat rövid indokolását,</w:t>
      </w:r>
    </w:p>
    <w:p w:rsidR="008B3660" w:rsidRPr="007A67B1" w:rsidRDefault="008B3660" w:rsidP="007575AE">
      <w:pPr>
        <w:numPr>
          <w:ilvl w:val="0"/>
          <w:numId w:val="35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védett érték felmérési és fotódokumentációját,</w:t>
      </w:r>
    </w:p>
    <w:p w:rsidR="008B3660" w:rsidRPr="007A67B1" w:rsidRDefault="008B3660" w:rsidP="007575AE">
      <w:pPr>
        <w:pStyle w:val="Listaszerbekezds"/>
        <w:numPr>
          <w:ilvl w:val="0"/>
          <w:numId w:val="35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kezdeményező nevét, megnevezését, lakcímét, székhelyét.</w:t>
      </w:r>
    </w:p>
    <w:p w:rsidR="00C12EAF" w:rsidRPr="007A67B1" w:rsidRDefault="00C12EAF" w:rsidP="007575AE">
      <w:pPr>
        <w:pStyle w:val="Listaszerbekezds"/>
        <w:numPr>
          <w:ilvl w:val="0"/>
          <w:numId w:val="6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Helyi védelem alá helyezésről, vagy megszüntetéséről kizárólag a Képviselő-testület hozhat – e rendelet módosítása, vagy felülvizsgálata keretében – döntést.</w:t>
      </w:r>
    </w:p>
    <w:p w:rsidR="00C12EAF" w:rsidRPr="007A67B1" w:rsidRDefault="00C12EAF" w:rsidP="00D0252E">
      <w:pPr>
        <w:pStyle w:val="Listaszerbekezds"/>
        <w:spacing w:after="0" w:line="280" w:lineRule="exact"/>
        <w:ind w:left="1146"/>
        <w:jc w:val="both"/>
        <w:rPr>
          <w:rFonts w:ascii="Times New Roman" w:eastAsia="Calibri" w:hAnsi="Times New Roman" w:cs="Times New Roman"/>
        </w:rPr>
      </w:pPr>
    </w:p>
    <w:p w:rsidR="00B47F4A" w:rsidRPr="007A67B1" w:rsidRDefault="00B47F4A" w:rsidP="00B84095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410D0E" w:rsidRPr="007A67B1">
        <w:rPr>
          <w:rFonts w:ascii="Times New Roman" w:eastAsia="Calibri" w:hAnsi="Times New Roman" w:cs="Times New Roman"/>
        </w:rPr>
        <w:t xml:space="preserve">A védett érték csak egységes megjelenésű táblával jelölhető meg, amelynek a védelem tárgyának megnevezése mellett a következő szöveget kell tartalmaznia: </w:t>
      </w:r>
      <w:r w:rsidR="00410D0E" w:rsidRPr="007A67B1">
        <w:rPr>
          <w:rFonts w:ascii="Times New Roman" w:eastAsia="Calibri" w:hAnsi="Times New Roman" w:cs="Times New Roman"/>
          <w:i/>
        </w:rPr>
        <w:t>„</w:t>
      </w:r>
      <w:r w:rsidR="00011C2F" w:rsidRPr="007A67B1">
        <w:rPr>
          <w:rFonts w:ascii="Times New Roman" w:eastAsia="Calibri" w:hAnsi="Times New Roman" w:cs="Times New Roman"/>
          <w:i/>
        </w:rPr>
        <w:t>Nemesmedves</w:t>
      </w:r>
      <w:r w:rsidR="00410D0E" w:rsidRPr="007A67B1">
        <w:rPr>
          <w:rFonts w:ascii="Times New Roman" w:eastAsia="Calibri" w:hAnsi="Times New Roman" w:cs="Times New Roman"/>
          <w:i/>
        </w:rPr>
        <w:t xml:space="preserve"> Község Önkormányzata által védetté nyilvánított helyi érték - évszám”</w:t>
      </w:r>
      <w:r w:rsidR="001F25EA" w:rsidRPr="007A67B1">
        <w:rPr>
          <w:rFonts w:ascii="Times New Roman" w:eastAsia="Calibri" w:hAnsi="Times New Roman" w:cs="Times New Roman"/>
          <w:i/>
        </w:rPr>
        <w:t>.</w:t>
      </w:r>
    </w:p>
    <w:p w:rsidR="00FD2AE0" w:rsidRPr="007A67B1" w:rsidRDefault="00FD2AE0" w:rsidP="007575AE">
      <w:pPr>
        <w:pStyle w:val="Listaszerbekezds"/>
        <w:numPr>
          <w:ilvl w:val="0"/>
          <w:numId w:val="9"/>
        </w:numPr>
        <w:spacing w:after="0" w:line="280" w:lineRule="exact"/>
        <w:ind w:left="426" w:hanging="426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tábla elkés</w:t>
      </w:r>
      <w:r w:rsidR="00957522" w:rsidRPr="007A67B1">
        <w:rPr>
          <w:rFonts w:ascii="Times New Roman" w:eastAsia="Calibri" w:hAnsi="Times New Roman" w:cs="Times New Roman"/>
        </w:rPr>
        <w:t xml:space="preserve">zíttetéséről, elhelyezéséről a </w:t>
      </w:r>
      <w:r w:rsidR="001D7583" w:rsidRPr="007A67B1">
        <w:rPr>
          <w:rFonts w:ascii="Times New Roman" w:eastAsia="Calibri" w:hAnsi="Times New Roman" w:cs="Times New Roman"/>
        </w:rPr>
        <w:t>polgármester</w:t>
      </w:r>
      <w:r w:rsidRPr="007A67B1">
        <w:rPr>
          <w:rFonts w:ascii="Times New Roman" w:eastAsia="Calibri" w:hAnsi="Times New Roman" w:cs="Times New Roman"/>
        </w:rPr>
        <w:t xml:space="preserve"> gondoskodik. A tábla elhelyezését az érintett ingatlan tulajdonosa tűrni köteles. A tábla elhelyezése, fenntartása és pótlása az önkormányzat feladata.</w:t>
      </w:r>
    </w:p>
    <w:p w:rsidR="00FD2AE0" w:rsidRPr="007A67B1" w:rsidRDefault="00FD2AE0" w:rsidP="007575AE">
      <w:pPr>
        <w:pStyle w:val="Listaszerbekezds"/>
        <w:numPr>
          <w:ilvl w:val="0"/>
          <w:numId w:val="9"/>
        </w:numPr>
        <w:spacing w:after="0" w:line="280" w:lineRule="exact"/>
        <w:ind w:left="426" w:hanging="426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helyi védettség tényét közlő táblán kívül az önkormányzat elhelyezhet egyéb a védettséggel összefüggő tényt, adatot is közlő táblát a </w:t>
      </w:r>
      <w:r w:rsidR="00A122C7" w:rsidRPr="007A67B1">
        <w:rPr>
          <w:rFonts w:ascii="Times New Roman" w:eastAsia="Calibri" w:hAnsi="Times New Roman" w:cs="Times New Roman"/>
        </w:rPr>
        <w:t>helyi védelem alatt álló építményen,</w:t>
      </w:r>
      <w:r w:rsidRPr="007A67B1">
        <w:rPr>
          <w:rFonts w:ascii="Times New Roman" w:eastAsia="Calibri" w:hAnsi="Times New Roman" w:cs="Times New Roman"/>
        </w:rPr>
        <w:t xml:space="preserve"> vagy annak környezetében. A tábla elhelyezése, fenntartása és pótlása az önkormányzat feladata.</w:t>
      </w:r>
    </w:p>
    <w:p w:rsidR="00FD2AE0" w:rsidRPr="007A67B1" w:rsidRDefault="00FD2AE0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  <w:b/>
        </w:rPr>
      </w:pPr>
    </w:p>
    <w:p w:rsidR="00CA7338" w:rsidRPr="007A67B1" w:rsidRDefault="00CA7338" w:rsidP="00D0252E">
      <w:pPr>
        <w:pStyle w:val="Listaszerbekezds"/>
        <w:numPr>
          <w:ilvl w:val="0"/>
          <w:numId w:val="2"/>
        </w:numPr>
        <w:spacing w:after="0" w:line="28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  <w:bCs/>
        </w:rPr>
        <w:t>A helyi védelem alatt álló értékek nyilvántartása</w:t>
      </w:r>
    </w:p>
    <w:p w:rsidR="00FD2AE0" w:rsidRPr="007A67B1" w:rsidRDefault="00FD2AE0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  <w:bCs/>
        </w:rPr>
      </w:pPr>
    </w:p>
    <w:p w:rsidR="00A008E6" w:rsidRPr="007A67B1" w:rsidRDefault="00A008E6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A védett értékekről az önkormányzat nyilvántartást vezet, amelybe bárki betekinthet.</w:t>
      </w:r>
    </w:p>
    <w:p w:rsidR="00A008E6" w:rsidRPr="007A67B1" w:rsidRDefault="00A008E6" w:rsidP="007575AE">
      <w:pPr>
        <w:pStyle w:val="Listaszerbekezds"/>
        <w:numPr>
          <w:ilvl w:val="0"/>
          <w:numId w:val="10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nyilvántartás tartalmazza a településfejlesztési koncepcióról, az integrált településfejlesztési stratégiáról és a településrendezési eszközökről, valamint egyes településrendezési sajátos jogintézményekről szóló 314/2012. (XI.8.) Korm. rendelet</w:t>
      </w:r>
      <w:r w:rsidR="00631D2F" w:rsidRPr="007A67B1">
        <w:rPr>
          <w:rFonts w:ascii="Times New Roman" w:eastAsia="Calibri" w:hAnsi="Times New Roman" w:cs="Times New Roman"/>
        </w:rPr>
        <w:t>ben</w:t>
      </w:r>
      <w:r w:rsidRPr="007A67B1">
        <w:rPr>
          <w:rFonts w:ascii="Times New Roman" w:eastAsia="Calibri" w:hAnsi="Times New Roman" w:cs="Times New Roman"/>
        </w:rPr>
        <w:t xml:space="preserve"> (továbbiakban: Korm. rendelet) foglaltakon túl:</w:t>
      </w:r>
    </w:p>
    <w:p w:rsidR="00A008E6" w:rsidRPr="007A67B1" w:rsidRDefault="00A008E6" w:rsidP="007575AE">
      <w:pPr>
        <w:numPr>
          <w:ilvl w:val="0"/>
          <w:numId w:val="1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értékeket bemutató térképet, terv és fotóanyagot,</w:t>
      </w:r>
    </w:p>
    <w:p w:rsidR="00A008E6" w:rsidRPr="007A67B1" w:rsidRDefault="00A008E6" w:rsidP="007575AE">
      <w:pPr>
        <w:numPr>
          <w:ilvl w:val="0"/>
          <w:numId w:val="1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védett érték állapotfelmérésének adatait, a helyreállítási javaslatot, valamint</w:t>
      </w:r>
    </w:p>
    <w:p w:rsidR="00A008E6" w:rsidRPr="007A67B1" w:rsidRDefault="00A008E6" w:rsidP="007575AE">
      <w:pPr>
        <w:numPr>
          <w:ilvl w:val="0"/>
          <w:numId w:val="1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minden egyéb adatot, amely a megőrzendő érték szempontjából a védelemmel összefüggésben a nyilvántartást vezető indokoltnak tart.</w:t>
      </w:r>
    </w:p>
    <w:p w:rsidR="0020414A" w:rsidRPr="007A67B1" w:rsidRDefault="0020414A" w:rsidP="0020414A">
      <w:pPr>
        <w:pStyle w:val="Listaszerbekezds"/>
        <w:numPr>
          <w:ilvl w:val="0"/>
          <w:numId w:val="10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nyilvántartás naprakész vezetéséről a jegyző gondoskodik.</w:t>
      </w:r>
    </w:p>
    <w:p w:rsidR="00FD2AE0" w:rsidRPr="007A67B1" w:rsidRDefault="00FD2AE0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CA7338" w:rsidRPr="007A67B1" w:rsidRDefault="00CA7338" w:rsidP="00D0252E">
      <w:pPr>
        <w:pStyle w:val="Listaszerbekezds"/>
        <w:numPr>
          <w:ilvl w:val="0"/>
          <w:numId w:val="2"/>
        </w:numPr>
        <w:spacing w:after="0" w:line="28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A védettséghez kapcsolódó tulajdonosi kötelezettségek</w:t>
      </w:r>
    </w:p>
    <w:p w:rsidR="00AB537A" w:rsidRPr="007A67B1" w:rsidRDefault="00AB537A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AB537A" w:rsidRPr="007A67B1" w:rsidRDefault="00AB537A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A védett érték karbantartása, állapotának megóvása a tulajdonos kötelezettsége.</w:t>
      </w:r>
    </w:p>
    <w:p w:rsidR="00AB537A" w:rsidRPr="007A67B1" w:rsidRDefault="00AB537A" w:rsidP="007575AE">
      <w:pPr>
        <w:pStyle w:val="Listaszerbekezds"/>
        <w:numPr>
          <w:ilvl w:val="0"/>
          <w:numId w:val="12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védett érték megfelelő fenntartását és megőrzését elsősorban a rendeltetésnek megfelelő használattal kell biztosítani.</w:t>
      </w:r>
    </w:p>
    <w:p w:rsidR="00AB537A" w:rsidRPr="007A67B1" w:rsidRDefault="00AB537A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CA7338" w:rsidRPr="007A67B1" w:rsidRDefault="00816441" w:rsidP="00D0252E">
      <w:pPr>
        <w:pStyle w:val="Listaszerbekezds"/>
        <w:numPr>
          <w:ilvl w:val="0"/>
          <w:numId w:val="2"/>
        </w:numPr>
        <w:spacing w:after="0" w:line="280" w:lineRule="exact"/>
        <w:ind w:left="1134" w:right="1134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  <w:bCs/>
        </w:rPr>
        <w:t>A helyi egyedi védelemhez kapcsolódó településképi önkormányzati támogatás és ösztönző rendszer</w:t>
      </w:r>
    </w:p>
    <w:p w:rsidR="00AB537A" w:rsidRPr="007A67B1" w:rsidRDefault="00AB537A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F878A8" w:rsidRPr="007A67B1" w:rsidRDefault="00F878A8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A védett érték tulajd</w:t>
      </w:r>
      <w:r w:rsidR="008F3E70" w:rsidRPr="007A67B1">
        <w:rPr>
          <w:rFonts w:ascii="Times New Roman" w:eastAsia="Calibri" w:hAnsi="Times New Roman" w:cs="Times New Roman"/>
        </w:rPr>
        <w:t>onosának kérésére a szokásos jókarbant</w:t>
      </w:r>
      <w:r w:rsidRPr="007A67B1">
        <w:rPr>
          <w:rFonts w:ascii="Times New Roman" w:eastAsia="Calibri" w:hAnsi="Times New Roman" w:cs="Times New Roman"/>
        </w:rPr>
        <w:t>artási feladatokon túlmenő, a védettséggel összefüggésben szükségessé váló, a tulajdonost terhelő munkálatok finanszírozásához az önkormányzat támogatást adhat.</w:t>
      </w:r>
    </w:p>
    <w:p w:rsidR="00F878A8" w:rsidRPr="007A67B1" w:rsidRDefault="00F878A8" w:rsidP="007575AE">
      <w:pPr>
        <w:numPr>
          <w:ilvl w:val="0"/>
          <w:numId w:val="1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támogatás mértékét az önkormányzat Képviselő-testülete évente a költségvetésben határozza meg.</w:t>
      </w:r>
    </w:p>
    <w:p w:rsidR="001F25EA" w:rsidRPr="007A67B1" w:rsidRDefault="001F25EA" w:rsidP="007575AE">
      <w:pPr>
        <w:numPr>
          <w:ilvl w:val="0"/>
          <w:numId w:val="1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(1) bekezdés szerinti önkormányzati támogatás csak az esetben nyújtható, ha:</w:t>
      </w:r>
    </w:p>
    <w:p w:rsidR="001F25EA" w:rsidRPr="007A67B1" w:rsidRDefault="001F25EA" w:rsidP="007575AE">
      <w:pPr>
        <w:pStyle w:val="Listaszerbekezds"/>
        <w:numPr>
          <w:ilvl w:val="0"/>
          <w:numId w:val="59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lastRenderedPageBreak/>
        <w:t>a védett értéket a tulajdonos megfelelő módon fenntartja (karbantartja), azt neki felróható módon nem károsítja,</w:t>
      </w:r>
    </w:p>
    <w:p w:rsidR="001F25EA" w:rsidRPr="007A67B1" w:rsidRDefault="001F25EA" w:rsidP="007575AE">
      <w:pPr>
        <w:pStyle w:val="Listaszerbekezds"/>
        <w:numPr>
          <w:ilvl w:val="0"/>
          <w:numId w:val="59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karbantartással és az építéssel összefüggő előírásokat és szabályokat maradéktalanul betartja,</w:t>
      </w:r>
    </w:p>
    <w:p w:rsidR="001F25EA" w:rsidRPr="007A67B1" w:rsidRDefault="001F25EA" w:rsidP="007575AE">
      <w:pPr>
        <w:pStyle w:val="Listaszerbekezds"/>
        <w:numPr>
          <w:ilvl w:val="0"/>
          <w:numId w:val="59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tényleges munka szabályszerűen kerül elvégzésre.</w:t>
      </w:r>
    </w:p>
    <w:p w:rsidR="00F878A8" w:rsidRPr="007A67B1" w:rsidRDefault="00F878A8" w:rsidP="007575AE">
      <w:pPr>
        <w:numPr>
          <w:ilvl w:val="0"/>
          <w:numId w:val="1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támogatás feltételeit, folyósításának, elszámolásának módját, az elvégzett munkák bizonylatolásának rendjét a támogatásban részesített tulajdonossal kötött megállapodásban kell rögzíteni.</w:t>
      </w:r>
    </w:p>
    <w:p w:rsidR="00AB537A" w:rsidRPr="007A67B1" w:rsidRDefault="00AB537A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CA7338" w:rsidRPr="007A67B1" w:rsidRDefault="00CA7338" w:rsidP="00D0252E">
      <w:pPr>
        <w:keepNext/>
        <w:keepLines/>
        <w:numPr>
          <w:ilvl w:val="0"/>
          <w:numId w:val="1"/>
        </w:numPr>
        <w:spacing w:after="0" w:line="280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Fejezet</w:t>
      </w:r>
    </w:p>
    <w:p w:rsidR="00763663" w:rsidRPr="007A67B1" w:rsidRDefault="00CA7338" w:rsidP="00D0252E">
      <w:pPr>
        <w:keepNext/>
        <w:keepLines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Településképi szempontból meghatározó területek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</w:rPr>
      </w:pPr>
    </w:p>
    <w:p w:rsidR="00763663" w:rsidRPr="007A67B1" w:rsidRDefault="00011C2F" w:rsidP="00D0252E">
      <w:pPr>
        <w:pStyle w:val="Listaszerbekezds"/>
        <w:numPr>
          <w:ilvl w:val="0"/>
          <w:numId w:val="2"/>
        </w:numPr>
        <w:spacing w:after="0" w:line="28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Nemesmedves</w:t>
      </w:r>
      <w:r w:rsidR="00CA7338" w:rsidRPr="007A67B1">
        <w:rPr>
          <w:rFonts w:ascii="Times New Roman" w:eastAsia="Calibri" w:hAnsi="Times New Roman" w:cs="Times New Roman"/>
          <w:b/>
        </w:rPr>
        <w:t xml:space="preserve"> Község településkép</w:t>
      </w:r>
      <w:r w:rsidR="00AD7935" w:rsidRPr="007A67B1">
        <w:rPr>
          <w:rFonts w:ascii="Times New Roman" w:eastAsia="Calibri" w:hAnsi="Times New Roman" w:cs="Times New Roman"/>
          <w:b/>
        </w:rPr>
        <w:t>i</w:t>
      </w:r>
      <w:r w:rsidR="00CA7338" w:rsidRPr="007A67B1">
        <w:rPr>
          <w:rFonts w:ascii="Times New Roman" w:eastAsia="Calibri" w:hAnsi="Times New Roman" w:cs="Times New Roman"/>
          <w:b/>
        </w:rPr>
        <w:t xml:space="preserve"> szempontból meghatározó területei</w:t>
      </w:r>
    </w:p>
    <w:p w:rsidR="00763663" w:rsidRPr="007A67B1" w:rsidRDefault="00763663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986835" w:rsidRPr="007A67B1" w:rsidRDefault="00986835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Times New Roman" w:hAnsi="Times New Roman" w:cs="Times New Roman"/>
          <w:b/>
          <w:bCs/>
        </w:rPr>
        <w:t>§</w:t>
      </w:r>
      <w:r w:rsidRPr="007A67B1">
        <w:rPr>
          <w:rFonts w:ascii="Times New Roman" w:eastAsia="Times New Roman" w:hAnsi="Times New Roman" w:cs="Times New Roman"/>
          <w:bCs/>
        </w:rPr>
        <w:t xml:space="preserve"> (1) </w:t>
      </w:r>
      <w:r w:rsidR="00A14175" w:rsidRPr="007A67B1">
        <w:rPr>
          <w:rFonts w:ascii="Times New Roman" w:eastAsia="Times New Roman" w:hAnsi="Times New Roman" w:cs="Times New Roman"/>
          <w:bCs/>
        </w:rPr>
        <w:t>Az önkormányzat településkép szempontjából meghatározó területekként jelöli az alábbi területeket</w:t>
      </w:r>
      <w:r w:rsidRPr="007A67B1">
        <w:rPr>
          <w:rFonts w:ascii="Times New Roman" w:eastAsia="Times New Roman" w:hAnsi="Times New Roman" w:cs="Times New Roman"/>
          <w:bCs/>
        </w:rPr>
        <w:t>:</w:t>
      </w:r>
    </w:p>
    <w:p w:rsidR="008B3660" w:rsidRPr="007A67B1" w:rsidRDefault="00F30E46" w:rsidP="007575AE">
      <w:pPr>
        <w:pStyle w:val="Listaszerbekezds"/>
        <w:numPr>
          <w:ilvl w:val="0"/>
          <w:numId w:val="29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Cs/>
        </w:rPr>
        <w:t>F</w:t>
      </w:r>
      <w:r w:rsidR="008B3660" w:rsidRPr="007A67B1">
        <w:rPr>
          <w:rFonts w:ascii="Times New Roman" w:eastAsia="Calibri" w:hAnsi="Times New Roman" w:cs="Times New Roman"/>
          <w:bCs/>
        </w:rPr>
        <w:t xml:space="preserve">alusias </w:t>
      </w:r>
      <w:r w:rsidRPr="007A67B1">
        <w:rPr>
          <w:rFonts w:ascii="Times New Roman" w:eastAsia="Calibri" w:hAnsi="Times New Roman" w:cs="Times New Roman"/>
          <w:bCs/>
        </w:rPr>
        <w:t>karakterű</w:t>
      </w:r>
      <w:r w:rsidR="008B3660" w:rsidRPr="007A67B1">
        <w:rPr>
          <w:rFonts w:ascii="Times New Roman" w:eastAsia="Calibri" w:hAnsi="Times New Roman" w:cs="Times New Roman"/>
          <w:bCs/>
        </w:rPr>
        <w:t>terület,</w:t>
      </w:r>
    </w:p>
    <w:p w:rsidR="008B3660" w:rsidRPr="007A67B1" w:rsidRDefault="00F30E46" w:rsidP="007575AE">
      <w:pPr>
        <w:pStyle w:val="Listaszerbekezds"/>
        <w:numPr>
          <w:ilvl w:val="0"/>
          <w:numId w:val="29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Cs/>
        </w:rPr>
        <w:t>Mezőgazdasági- és erdőterület</w:t>
      </w:r>
      <w:r w:rsidR="00751498" w:rsidRPr="007A67B1">
        <w:rPr>
          <w:rFonts w:ascii="Times New Roman" w:eastAsia="Calibri" w:hAnsi="Times New Roman" w:cs="Times New Roman"/>
          <w:bCs/>
        </w:rPr>
        <w:t>.</w:t>
      </w:r>
    </w:p>
    <w:p w:rsidR="00986835" w:rsidRPr="007A67B1" w:rsidRDefault="00986835" w:rsidP="007575AE">
      <w:pPr>
        <w:pStyle w:val="Listaszerbekezds"/>
        <w:numPr>
          <w:ilvl w:val="0"/>
          <w:numId w:val="28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Cs/>
        </w:rPr>
        <w:t>A településképi szempontból meghatározó területek lehatárolását a 2. melléklet tartalmazza.</w:t>
      </w:r>
    </w:p>
    <w:p w:rsidR="00763663" w:rsidRPr="007A67B1" w:rsidRDefault="00763663" w:rsidP="00D0252E">
      <w:pPr>
        <w:spacing w:after="0" w:line="280" w:lineRule="exact"/>
        <w:jc w:val="both"/>
        <w:rPr>
          <w:rFonts w:ascii="Times New Roman" w:eastAsia="Calibri" w:hAnsi="Times New Roman" w:cs="Times New Roman"/>
        </w:rPr>
      </w:pPr>
    </w:p>
    <w:p w:rsidR="00751498" w:rsidRPr="007A67B1" w:rsidRDefault="00751498" w:rsidP="00751498">
      <w:pPr>
        <w:pStyle w:val="Listaszerbekezds"/>
        <w:numPr>
          <w:ilvl w:val="0"/>
          <w:numId w:val="2"/>
        </w:numPr>
        <w:spacing w:after="0" w:line="30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  <w:bCs/>
        </w:rPr>
        <w:t xml:space="preserve">Településkép védelme szempontjából kiemelt </w:t>
      </w:r>
      <w:r w:rsidRPr="007A67B1">
        <w:rPr>
          <w:rFonts w:ascii="Times New Roman" w:eastAsia="Calibri" w:hAnsi="Times New Roman" w:cs="Times New Roman"/>
          <w:b/>
        </w:rPr>
        <w:t>területek</w:t>
      </w:r>
    </w:p>
    <w:p w:rsidR="00751498" w:rsidRPr="007A67B1" w:rsidRDefault="00751498" w:rsidP="00751498">
      <w:pPr>
        <w:pStyle w:val="Listaszerbekezds"/>
        <w:spacing w:after="0" w:line="300" w:lineRule="exact"/>
        <w:ind w:left="0"/>
        <w:rPr>
          <w:rFonts w:ascii="Times New Roman" w:eastAsia="Calibri" w:hAnsi="Times New Roman" w:cs="Times New Roman"/>
          <w:b/>
        </w:rPr>
      </w:pPr>
    </w:p>
    <w:p w:rsidR="00751498" w:rsidRPr="007A67B1" w:rsidRDefault="00751498" w:rsidP="00CA5AEF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Times New Roman" w:hAnsi="Times New Roman" w:cs="Times New Roman"/>
          <w:b/>
          <w:bCs/>
        </w:rPr>
        <w:t>§</w:t>
      </w:r>
      <w:r w:rsidRPr="007A67B1">
        <w:rPr>
          <w:rFonts w:ascii="Times New Roman" w:eastAsia="Times New Roman" w:hAnsi="Times New Roman" w:cs="Times New Roman"/>
          <w:bCs/>
        </w:rPr>
        <w:t xml:space="preserve"> (1) Településkép védelme szempontjából kiemelt területek:</w:t>
      </w:r>
    </w:p>
    <w:p w:rsidR="00CA5AEF" w:rsidRPr="007A67B1" w:rsidRDefault="00CA5AEF" w:rsidP="00CA5AEF">
      <w:pPr>
        <w:pStyle w:val="Listaszerbekezds"/>
        <w:numPr>
          <w:ilvl w:val="0"/>
          <w:numId w:val="63"/>
        </w:numPr>
        <w:spacing w:after="0" w:line="280" w:lineRule="exact"/>
        <w:jc w:val="both"/>
        <w:rPr>
          <w:rFonts w:ascii="Times New Roman" w:eastAsia="Calibri" w:hAnsi="Times New Roman" w:cs="Times New Roman"/>
          <w:bCs/>
        </w:rPr>
      </w:pPr>
      <w:r w:rsidRPr="007A67B1">
        <w:rPr>
          <w:rFonts w:ascii="Times New Roman" w:eastAsia="Calibri" w:hAnsi="Times New Roman" w:cs="Times New Roman"/>
          <w:bCs/>
        </w:rPr>
        <w:t xml:space="preserve">ex lege védett </w:t>
      </w:r>
      <w:r w:rsidR="00825BF6" w:rsidRPr="007A67B1">
        <w:rPr>
          <w:rFonts w:ascii="Times New Roman" w:eastAsia="Calibri" w:hAnsi="Times New Roman" w:cs="Times New Roman"/>
          <w:bCs/>
        </w:rPr>
        <w:t>láp</w:t>
      </w:r>
      <w:r w:rsidRPr="007A67B1">
        <w:rPr>
          <w:rFonts w:ascii="Times New Roman" w:eastAsia="Calibri" w:hAnsi="Times New Roman" w:cs="Times New Roman"/>
          <w:bCs/>
        </w:rPr>
        <w:t>terület</w:t>
      </w:r>
      <w:r w:rsidR="00751498" w:rsidRPr="007A67B1">
        <w:rPr>
          <w:rFonts w:ascii="Times New Roman" w:eastAsia="Calibri" w:hAnsi="Times New Roman" w:cs="Times New Roman"/>
          <w:bCs/>
        </w:rPr>
        <w:t xml:space="preserve">, </w:t>
      </w:r>
    </w:p>
    <w:p w:rsidR="00CA5AEF" w:rsidRPr="007A67B1" w:rsidRDefault="00751498" w:rsidP="00CA5AEF">
      <w:pPr>
        <w:pStyle w:val="Listaszerbekezds"/>
        <w:numPr>
          <w:ilvl w:val="0"/>
          <w:numId w:val="63"/>
        </w:numPr>
        <w:spacing w:after="0" w:line="280" w:lineRule="exact"/>
        <w:jc w:val="both"/>
        <w:rPr>
          <w:rFonts w:ascii="Times New Roman" w:eastAsia="Calibri" w:hAnsi="Times New Roman" w:cs="Times New Roman"/>
          <w:bCs/>
        </w:rPr>
      </w:pPr>
      <w:r w:rsidRPr="007A67B1">
        <w:rPr>
          <w:rFonts w:ascii="Times New Roman" w:eastAsia="Calibri" w:hAnsi="Times New Roman" w:cs="Times New Roman"/>
          <w:bCs/>
        </w:rPr>
        <w:t>országos ökológiai hálózat övezete</w:t>
      </w:r>
      <w:r w:rsidR="00825BF6" w:rsidRPr="007A67B1">
        <w:rPr>
          <w:rFonts w:ascii="Times New Roman" w:eastAsia="Calibri" w:hAnsi="Times New Roman" w:cs="Times New Roman"/>
          <w:bCs/>
        </w:rPr>
        <w:t xml:space="preserve"> (ökológiai folyosó)</w:t>
      </w:r>
      <w:r w:rsidRPr="007A67B1">
        <w:rPr>
          <w:rFonts w:ascii="Times New Roman" w:eastAsia="Calibri" w:hAnsi="Times New Roman" w:cs="Times New Roman"/>
          <w:bCs/>
        </w:rPr>
        <w:t xml:space="preserve">, </w:t>
      </w:r>
    </w:p>
    <w:p w:rsidR="00751498" w:rsidRPr="007A67B1" w:rsidRDefault="00CA5AEF" w:rsidP="00CA5AEF">
      <w:pPr>
        <w:pStyle w:val="Listaszerbekezds"/>
        <w:numPr>
          <w:ilvl w:val="0"/>
          <w:numId w:val="63"/>
        </w:numPr>
        <w:spacing w:after="0" w:line="280" w:lineRule="exact"/>
        <w:jc w:val="both"/>
        <w:rPr>
          <w:rFonts w:ascii="Times New Roman" w:eastAsia="Calibri" w:hAnsi="Times New Roman" w:cs="Times New Roman"/>
          <w:bCs/>
        </w:rPr>
      </w:pPr>
      <w:r w:rsidRPr="007A67B1">
        <w:rPr>
          <w:rFonts w:ascii="Times New Roman" w:eastAsia="Calibri" w:hAnsi="Times New Roman" w:cs="Times New Roman"/>
          <w:bCs/>
        </w:rPr>
        <w:t>tájképvédelmi szempontból kiemelten kezelendő területek övezete</w:t>
      </w:r>
      <w:r w:rsidR="00B23E2D" w:rsidRPr="007A67B1">
        <w:rPr>
          <w:rFonts w:ascii="Times New Roman" w:eastAsia="Calibri" w:hAnsi="Times New Roman" w:cs="Times New Roman"/>
          <w:bCs/>
        </w:rPr>
        <w:t>,</w:t>
      </w:r>
    </w:p>
    <w:p w:rsidR="00B23E2D" w:rsidRPr="007A67B1" w:rsidRDefault="00B23E2D" w:rsidP="00CA5AEF">
      <w:pPr>
        <w:pStyle w:val="Listaszerbekezds"/>
        <w:numPr>
          <w:ilvl w:val="0"/>
          <w:numId w:val="63"/>
        </w:numPr>
        <w:spacing w:after="0" w:line="280" w:lineRule="exact"/>
        <w:jc w:val="both"/>
        <w:rPr>
          <w:rFonts w:ascii="Times New Roman" w:eastAsia="Calibri" w:hAnsi="Times New Roman" w:cs="Times New Roman"/>
          <w:bCs/>
        </w:rPr>
      </w:pPr>
      <w:r w:rsidRPr="007A67B1">
        <w:rPr>
          <w:rFonts w:ascii="Times New Roman" w:eastAsia="Calibri" w:hAnsi="Times New Roman" w:cs="Times New Roman"/>
          <w:bCs/>
        </w:rPr>
        <w:t>egyedi tájértékek területe.</w:t>
      </w:r>
    </w:p>
    <w:p w:rsidR="00751498" w:rsidRPr="007A67B1" w:rsidRDefault="0020414A" w:rsidP="00CA5AEF">
      <w:pPr>
        <w:pStyle w:val="Listaszerbekezds"/>
        <w:numPr>
          <w:ilvl w:val="0"/>
          <w:numId w:val="62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7A67B1">
        <w:rPr>
          <w:rFonts w:ascii="Times New Roman" w:eastAsia="Calibri" w:hAnsi="Times New Roman" w:cs="Times New Roman"/>
          <w:bCs/>
        </w:rPr>
        <w:t>A településkép védelme szempontjából kiemelt területek felsorolását és lehatárolását az 1. függelék tartalmazza</w:t>
      </w:r>
      <w:r w:rsidR="00751498" w:rsidRPr="007A67B1">
        <w:rPr>
          <w:rFonts w:ascii="Times New Roman" w:eastAsia="Calibri" w:hAnsi="Times New Roman" w:cs="Times New Roman"/>
          <w:bCs/>
        </w:rPr>
        <w:t>.</w:t>
      </w:r>
    </w:p>
    <w:p w:rsidR="00751498" w:rsidRPr="007A67B1" w:rsidRDefault="00751498" w:rsidP="00D0252E">
      <w:pPr>
        <w:spacing w:after="0" w:line="280" w:lineRule="exact"/>
        <w:jc w:val="both"/>
        <w:rPr>
          <w:rFonts w:ascii="Times New Roman" w:eastAsia="Calibri" w:hAnsi="Times New Roman" w:cs="Times New Roman"/>
        </w:rPr>
      </w:pPr>
    </w:p>
    <w:p w:rsidR="00CA7338" w:rsidRPr="007A67B1" w:rsidRDefault="00CA7338" w:rsidP="00D0252E">
      <w:pPr>
        <w:keepNext/>
        <w:keepLines/>
        <w:numPr>
          <w:ilvl w:val="0"/>
          <w:numId w:val="1"/>
        </w:numPr>
        <w:spacing w:after="0" w:line="280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Fejezet</w:t>
      </w:r>
    </w:p>
    <w:p w:rsidR="00CA7338" w:rsidRPr="007A67B1" w:rsidRDefault="00CA7338" w:rsidP="00D0252E">
      <w:pPr>
        <w:keepNext/>
        <w:keepLines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Településképi követelmények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E812D8" w:rsidRPr="007A67B1" w:rsidRDefault="00E812D8" w:rsidP="00D0252E">
      <w:pPr>
        <w:pStyle w:val="Listaszerbekezds"/>
        <w:numPr>
          <w:ilvl w:val="0"/>
          <w:numId w:val="2"/>
        </w:numPr>
        <w:spacing w:after="0" w:line="280" w:lineRule="exact"/>
        <w:ind w:left="1134" w:right="1134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Településképi szempontból meghatározó területekre vonatkozó területi építészeti követelmények</w:t>
      </w:r>
    </w:p>
    <w:p w:rsidR="00E812D8" w:rsidRPr="007A67B1" w:rsidRDefault="00E812D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1960C1" w:rsidRPr="007A67B1" w:rsidRDefault="001960C1" w:rsidP="001960C1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>(1) A 8. § (1) bekezdés a) pontjában meghatározott területen új lakóépületek telepítésénél az utcaszakaszra jellemző beépítési módhoz (jellemzően oldalhatáron álló) kell illeszkedni.</w:t>
      </w:r>
    </w:p>
    <w:p w:rsidR="001960C1" w:rsidRPr="007A67B1" w:rsidRDefault="001960C1" w:rsidP="001960C1">
      <w:pPr>
        <w:numPr>
          <w:ilvl w:val="0"/>
          <w:numId w:val="1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Tetőtér csak egyszintesen építhető be. </w:t>
      </w:r>
    </w:p>
    <w:p w:rsidR="001960C1" w:rsidRPr="007A67B1" w:rsidRDefault="001960C1" w:rsidP="001960C1">
      <w:pPr>
        <w:spacing w:after="0" w:line="280" w:lineRule="exact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960C1" w:rsidRPr="007A67B1" w:rsidRDefault="001960C1" w:rsidP="001960C1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  <w:bCs/>
        </w:rPr>
        <w:t xml:space="preserve">A 8. § (1) bekezdés b) pontjában meghatározott területen </w:t>
      </w:r>
      <w:r w:rsidRPr="007A67B1">
        <w:rPr>
          <w:rFonts w:ascii="Times New Roman" w:eastAsia="Calibri" w:hAnsi="Times New Roman" w:cs="Times New Roman"/>
        </w:rPr>
        <w:t>épületet, építményt a környezethez (a domborzati és növényi adottságokhoz) illeszkedően kell elhelyezni.</w:t>
      </w:r>
    </w:p>
    <w:p w:rsidR="001A78F1" w:rsidRPr="007A67B1" w:rsidRDefault="001A78F1" w:rsidP="00D0252E">
      <w:pPr>
        <w:spacing w:after="0" w:line="280" w:lineRule="exact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CA7338" w:rsidRPr="007A67B1" w:rsidRDefault="00A5295C" w:rsidP="00D0252E">
      <w:pPr>
        <w:pStyle w:val="Listaszerbekezds"/>
        <w:numPr>
          <w:ilvl w:val="0"/>
          <w:numId w:val="2"/>
        </w:numPr>
        <w:spacing w:after="0" w:line="280" w:lineRule="exact"/>
        <w:ind w:left="1134" w:right="1134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Településképi szempontból meghatározó területekre </w:t>
      </w:r>
      <w:r w:rsidR="00CA7338" w:rsidRPr="007A67B1">
        <w:rPr>
          <w:rFonts w:ascii="Times New Roman" w:eastAsia="Calibri" w:hAnsi="Times New Roman" w:cs="Times New Roman"/>
          <w:b/>
        </w:rPr>
        <w:t xml:space="preserve">vonatkozó </w:t>
      </w:r>
      <w:r w:rsidR="00F8761C" w:rsidRPr="007A67B1">
        <w:rPr>
          <w:rFonts w:ascii="Times New Roman" w:eastAsia="Calibri" w:hAnsi="Times New Roman" w:cs="Times New Roman"/>
          <w:b/>
        </w:rPr>
        <w:t>egyedi</w:t>
      </w:r>
      <w:r w:rsidR="00CA7338" w:rsidRPr="007A67B1">
        <w:rPr>
          <w:rFonts w:ascii="Times New Roman" w:eastAsia="Calibri" w:hAnsi="Times New Roman" w:cs="Times New Roman"/>
          <w:b/>
        </w:rPr>
        <w:t xml:space="preserve"> építészeti követelmények</w:t>
      </w:r>
    </w:p>
    <w:p w:rsidR="008F2AE4" w:rsidRPr="007A67B1" w:rsidRDefault="008F2AE4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AE2B35" w:rsidRPr="007A67B1" w:rsidRDefault="00AE2B35" w:rsidP="00AE2B35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 xml:space="preserve">(1) A </w:t>
      </w:r>
      <w:r w:rsidR="001960C1" w:rsidRPr="007A67B1">
        <w:rPr>
          <w:rFonts w:ascii="Times New Roman" w:eastAsia="Calibri" w:hAnsi="Times New Roman" w:cs="Times New Roman"/>
        </w:rPr>
        <w:t>8. §</w:t>
      </w:r>
      <w:r w:rsidRPr="007A67B1">
        <w:rPr>
          <w:rFonts w:ascii="Times New Roman" w:eastAsia="Calibri" w:hAnsi="Times New Roman" w:cs="Times New Roman"/>
        </w:rPr>
        <w:t xml:space="preserve"> (1) bekezdés a)-b) pontjában meghatározott területeken az épületek homlokzatainak, nyílászáróinak, kerítéseinek színezésére rikító színek használata nem megengedett.</w:t>
      </w:r>
    </w:p>
    <w:p w:rsidR="00AE2B35" w:rsidRPr="007A67B1" w:rsidRDefault="00AE2B35" w:rsidP="007575AE">
      <w:pPr>
        <w:numPr>
          <w:ilvl w:val="0"/>
          <w:numId w:val="70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lastRenderedPageBreak/>
        <w:t>A homlokzatok burkolóanyaga – a gazdasági területek kivételével – nagyelemes fém és műanyag hullám- illetve trapézlemez burkolat nem lehet.</w:t>
      </w:r>
    </w:p>
    <w:p w:rsidR="00AE2B35" w:rsidRPr="007A67B1" w:rsidRDefault="00AE2B35" w:rsidP="007575AE">
      <w:pPr>
        <w:numPr>
          <w:ilvl w:val="0"/>
          <w:numId w:val="70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Homlokzat színezése során fehér, tört-fehér, illetve pasztellszínek és földszínek alkalmazhatók. </w:t>
      </w:r>
    </w:p>
    <w:p w:rsidR="00105EF1" w:rsidRPr="007A67B1" w:rsidRDefault="00105EF1" w:rsidP="007575AE">
      <w:pPr>
        <w:numPr>
          <w:ilvl w:val="0"/>
          <w:numId w:val="70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közterület kialakításának követelményei:</w:t>
      </w:r>
    </w:p>
    <w:p w:rsidR="00105EF1" w:rsidRPr="007A67B1" w:rsidRDefault="00545A5F" w:rsidP="00105EF1">
      <w:pPr>
        <w:pStyle w:val="Listaszerbekezds"/>
        <w:numPr>
          <w:ilvl w:val="0"/>
          <w:numId w:val="73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településkép, a település zöldfelületi rendszerének és növényállományának megóvása érdekében a beépítésre szánt területeken és közcélú zöldfelületeken (parkok, fasorok) meglévő 12-16 m közti szélességű utcákban a közművektől függően, tervezett utcákban minden esetben legalább egyoldali, a 16 m, vagy afeletti szélességű utcákban a közművek függvényében, tervezett utcákban minden esetben kétoldali fasor létesítendő</w:t>
      </w:r>
      <w:r w:rsidR="00105EF1" w:rsidRPr="007A67B1">
        <w:rPr>
          <w:rFonts w:ascii="Times New Roman" w:eastAsia="Calibri" w:hAnsi="Times New Roman" w:cs="Times New Roman"/>
        </w:rPr>
        <w:t>.</w:t>
      </w:r>
    </w:p>
    <w:p w:rsidR="00105EF1" w:rsidRPr="007A67B1" w:rsidRDefault="00545A5F" w:rsidP="00105EF1">
      <w:pPr>
        <w:pStyle w:val="Listaszerbekezds"/>
        <w:numPr>
          <w:ilvl w:val="0"/>
          <w:numId w:val="73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utcafásítás csak egységes megjelenést biztosító és a tájjelleghez igazodó fafajokkal valósítandó meg</w:t>
      </w:r>
      <w:r w:rsidR="00105EF1" w:rsidRPr="007A67B1">
        <w:rPr>
          <w:rFonts w:ascii="Times New Roman" w:eastAsia="Calibri" w:hAnsi="Times New Roman" w:cs="Times New Roman"/>
        </w:rPr>
        <w:t>.</w:t>
      </w:r>
    </w:p>
    <w:p w:rsidR="00105EF1" w:rsidRPr="007A67B1" w:rsidRDefault="00F044B6" w:rsidP="00105EF1">
      <w:pPr>
        <w:pStyle w:val="Listaszerbekezds"/>
        <w:numPr>
          <w:ilvl w:val="0"/>
          <w:numId w:val="73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közterületeket csak a használat érdekében legszükségesebb nagyságú burkolt felületekkel szabad ellátni. A burkolatlan felületeket, ahol ezt műszaki okok nem akadályozzák zöldfelületként kell kialakítani</w:t>
      </w:r>
      <w:r w:rsidR="00105EF1" w:rsidRPr="007A67B1">
        <w:rPr>
          <w:rFonts w:ascii="Times New Roman" w:eastAsia="Calibri" w:hAnsi="Times New Roman" w:cs="Times New Roman"/>
        </w:rPr>
        <w:t>.</w:t>
      </w:r>
    </w:p>
    <w:p w:rsidR="00B745C7" w:rsidRPr="007A67B1" w:rsidRDefault="00B745C7" w:rsidP="00105EF1">
      <w:pPr>
        <w:pStyle w:val="Listaszerbekezds"/>
        <w:numPr>
          <w:ilvl w:val="0"/>
          <w:numId w:val="73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hulladékgyűjtő szigetet a településkép zavarása nélkül, növényzettel takarva lehet kialakítani.</w:t>
      </w:r>
    </w:p>
    <w:p w:rsidR="00105EF1" w:rsidRPr="007A67B1" w:rsidRDefault="00105EF1" w:rsidP="007575AE">
      <w:pPr>
        <w:numPr>
          <w:ilvl w:val="0"/>
          <w:numId w:val="70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zöldfelület kialakításának követelményei:</w:t>
      </w:r>
    </w:p>
    <w:p w:rsidR="00105EF1" w:rsidRPr="007A67B1" w:rsidRDefault="00105EF1" w:rsidP="00105EF1">
      <w:pPr>
        <w:pStyle w:val="Listaszerbekezds"/>
        <w:numPr>
          <w:ilvl w:val="0"/>
          <w:numId w:val="74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településképi szempontból meghatározó területeken elsősorban tájban honos és a termőhelyi adottságoknak megfelelő növényfajok telepíthetők.</w:t>
      </w:r>
    </w:p>
    <w:p w:rsidR="00F044B6" w:rsidRPr="007A67B1" w:rsidRDefault="00F044B6" w:rsidP="00105EF1">
      <w:pPr>
        <w:pStyle w:val="Listaszerbekezds"/>
        <w:numPr>
          <w:ilvl w:val="0"/>
          <w:numId w:val="74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temetőben 100 m</w:t>
      </w:r>
      <w:r w:rsidRPr="007A67B1">
        <w:rPr>
          <w:rFonts w:ascii="Times New Roman" w:eastAsia="Calibri" w:hAnsi="Times New Roman" w:cs="Times New Roman" w:hint="cs"/>
        </w:rPr>
        <w:t>²</w:t>
      </w:r>
      <w:r w:rsidRPr="007A67B1">
        <w:rPr>
          <w:rFonts w:ascii="Times New Roman" w:eastAsia="Calibri" w:hAnsi="Times New Roman" w:cs="Times New Roman"/>
        </w:rPr>
        <w:t xml:space="preserve"> -ként legalább 1 db nagy koronájú lombos fát kell telepíteni (6,0 m-nél nagyobb lombkoronát növelő fa).</w:t>
      </w:r>
    </w:p>
    <w:p w:rsidR="00105EF1" w:rsidRPr="007A67B1" w:rsidRDefault="00105EF1" w:rsidP="00105EF1">
      <w:pPr>
        <w:pStyle w:val="Listaszerbekezds"/>
        <w:numPr>
          <w:ilvl w:val="0"/>
          <w:numId w:val="74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településképi szempontból meghatározó területeken, a tájidegen, invazív növényfajok nem alkalmazhatók.</w:t>
      </w:r>
    </w:p>
    <w:p w:rsidR="00AE2B35" w:rsidRPr="007A67B1" w:rsidRDefault="00AE2B35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8B3660" w:rsidRPr="007A67B1" w:rsidRDefault="008B3660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 xml:space="preserve">(1) </w:t>
      </w:r>
      <w:r w:rsidR="00623A7D" w:rsidRPr="007A67B1">
        <w:rPr>
          <w:rFonts w:ascii="Times New Roman" w:eastAsia="Calibri" w:hAnsi="Times New Roman" w:cs="Times New Roman"/>
          <w:bCs/>
        </w:rPr>
        <w:t xml:space="preserve">A </w:t>
      </w:r>
      <w:r w:rsidR="001960C1" w:rsidRPr="007A67B1">
        <w:rPr>
          <w:rFonts w:ascii="Times New Roman" w:eastAsia="Calibri" w:hAnsi="Times New Roman" w:cs="Times New Roman"/>
          <w:bCs/>
        </w:rPr>
        <w:t>8. §</w:t>
      </w:r>
      <w:r w:rsidR="001A78F1" w:rsidRPr="007A67B1">
        <w:rPr>
          <w:rFonts w:ascii="Times New Roman" w:eastAsia="Calibri" w:hAnsi="Times New Roman" w:cs="Times New Roman"/>
          <w:bCs/>
        </w:rPr>
        <w:t xml:space="preserve"> (1) bekezdés a) pontjában meghatározott területen</w:t>
      </w:r>
      <w:r w:rsidRPr="007A67B1">
        <w:rPr>
          <w:rFonts w:ascii="Times New Roman" w:eastAsia="Calibri" w:hAnsi="Times New Roman" w:cs="Times New Roman"/>
        </w:rPr>
        <w:t>az új épületek</w:t>
      </w:r>
      <w:r w:rsidR="000E73CB" w:rsidRPr="007A67B1">
        <w:rPr>
          <w:rFonts w:ascii="Times New Roman" w:eastAsia="Calibri" w:hAnsi="Times New Roman" w:cs="Times New Roman"/>
        </w:rPr>
        <w:t>, vagy épületbővítések</w:t>
      </w:r>
      <w:r w:rsidRPr="007A67B1">
        <w:rPr>
          <w:rFonts w:ascii="Times New Roman" w:eastAsia="Calibri" w:hAnsi="Times New Roman" w:cs="Times New Roman"/>
        </w:rPr>
        <w:t xml:space="preserve"> tömegarány</w:t>
      </w:r>
      <w:r w:rsidR="001C49F6" w:rsidRPr="007A67B1">
        <w:rPr>
          <w:rFonts w:ascii="Times New Roman" w:eastAsia="Calibri" w:hAnsi="Times New Roman" w:cs="Times New Roman"/>
        </w:rPr>
        <w:t>a</w:t>
      </w:r>
      <w:r w:rsidRPr="007A67B1">
        <w:rPr>
          <w:rFonts w:ascii="Times New Roman" w:eastAsia="Calibri" w:hAnsi="Times New Roman" w:cs="Times New Roman"/>
        </w:rPr>
        <w:t xml:space="preserve">, fő méretei a környezetében már meglévő épületekhez illeszkedve </w:t>
      </w:r>
      <w:r w:rsidR="001C49F6" w:rsidRPr="007A67B1">
        <w:rPr>
          <w:rFonts w:ascii="Times New Roman" w:eastAsia="Calibri" w:hAnsi="Times New Roman" w:cs="Times New Roman"/>
        </w:rPr>
        <w:t>alakítható ki</w:t>
      </w:r>
      <w:r w:rsidRPr="007A67B1">
        <w:rPr>
          <w:rFonts w:ascii="Times New Roman" w:eastAsia="Calibri" w:hAnsi="Times New Roman" w:cs="Times New Roman"/>
        </w:rPr>
        <w:t xml:space="preserve">. </w:t>
      </w:r>
    </w:p>
    <w:p w:rsidR="008B3660" w:rsidRPr="007A67B1" w:rsidRDefault="00F044B6" w:rsidP="007575AE">
      <w:pPr>
        <w:numPr>
          <w:ilvl w:val="0"/>
          <w:numId w:val="37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lakóterületen utcafronton főépületként kialakított épület magas tetős épületként létesíthető 35-45° közötti tető hajlásszöggel</w:t>
      </w:r>
      <w:r w:rsidR="008B3660" w:rsidRPr="007A67B1">
        <w:rPr>
          <w:rFonts w:ascii="Times New Roman" w:eastAsia="Calibri" w:hAnsi="Times New Roman" w:cs="Times New Roman"/>
        </w:rPr>
        <w:t>.</w:t>
      </w:r>
    </w:p>
    <w:p w:rsidR="008B3660" w:rsidRPr="007A67B1" w:rsidRDefault="008B3660" w:rsidP="007575AE">
      <w:pPr>
        <w:widowControl w:val="0"/>
        <w:numPr>
          <w:ilvl w:val="0"/>
          <w:numId w:val="37"/>
        </w:num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Calibri" w:hAnsi="Times New Roman" w:cs="Times New Roman"/>
        </w:rPr>
        <w:t>A tetőhéjalás hagyományos színezésű égetett agyagcserép, vagy a felületében és színében ahhoz hasonló egyéb tetőfedő anyag lehet.</w:t>
      </w:r>
    </w:p>
    <w:p w:rsidR="008B3660" w:rsidRPr="007A67B1" w:rsidRDefault="008B3660" w:rsidP="007575AE">
      <w:pPr>
        <w:widowControl w:val="0"/>
        <w:numPr>
          <w:ilvl w:val="0"/>
          <w:numId w:val="37"/>
        </w:num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Times New Roman" w:hAnsi="Times New Roman" w:cs="Times New Roman"/>
          <w:lang w:eastAsia="zh-CN"/>
        </w:rPr>
        <w:t>A tetőhéjazat cseréje esetén, egy tetőfelületen többféle anyagú, színű tetőhéjazat - kivéve a gyárilag színárnyalatos kivitelűt - nem helyezhető el.</w:t>
      </w:r>
    </w:p>
    <w:p w:rsidR="008B3660" w:rsidRPr="007A67B1" w:rsidRDefault="00F044B6" w:rsidP="007575AE">
      <w:pPr>
        <w:widowControl w:val="0"/>
        <w:numPr>
          <w:ilvl w:val="0"/>
          <w:numId w:val="37"/>
        </w:num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Times New Roman" w:hAnsi="Times New Roman" w:cs="Times New Roman"/>
          <w:lang w:eastAsia="zh-CN"/>
        </w:rPr>
        <w:t>Kerítés létesítése:</w:t>
      </w:r>
    </w:p>
    <w:p w:rsidR="00F044B6" w:rsidRPr="007A67B1" w:rsidRDefault="00F044B6" w:rsidP="00F044B6">
      <w:pPr>
        <w:pStyle w:val="Listaszerbekezds"/>
        <w:widowControl w:val="0"/>
        <w:numPr>
          <w:ilvl w:val="0"/>
          <w:numId w:val="75"/>
        </w:num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Times New Roman" w:hAnsi="Times New Roman" w:cs="Times New Roman"/>
          <w:lang w:eastAsia="zh-CN"/>
        </w:rPr>
        <w:t xml:space="preserve">A telek utcai határvonalán áttört kerítés létesíthető, max. </w:t>
      </w:r>
      <w:smartTag w:uri="urn:schemas-microsoft-com:office:smarttags" w:element="metricconverter">
        <w:smartTagPr>
          <w:attr w:name="ProductID" w:val="60 cm"/>
        </w:smartTagPr>
        <w:r w:rsidRPr="007A67B1">
          <w:rPr>
            <w:rFonts w:ascii="Times New Roman" w:eastAsia="Times New Roman" w:hAnsi="Times New Roman" w:cs="Times New Roman"/>
            <w:lang w:eastAsia="zh-CN"/>
          </w:rPr>
          <w:t>60 cm</w:t>
        </w:r>
      </w:smartTag>
      <w:r w:rsidRPr="007A67B1">
        <w:rPr>
          <w:rFonts w:ascii="Times New Roman" w:eastAsia="Times New Roman" w:hAnsi="Times New Roman" w:cs="Times New Roman"/>
          <w:lang w:eastAsia="zh-CN"/>
        </w:rPr>
        <w:t xml:space="preserve"> magas tömör lábazattal.</w:t>
      </w:r>
    </w:p>
    <w:p w:rsidR="00F044B6" w:rsidRPr="007A67B1" w:rsidRDefault="00F044B6" w:rsidP="00F044B6">
      <w:pPr>
        <w:pStyle w:val="Listaszerbekezds"/>
        <w:widowControl w:val="0"/>
        <w:numPr>
          <w:ilvl w:val="0"/>
          <w:numId w:val="75"/>
        </w:num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Times New Roman" w:hAnsi="Times New Roman" w:cs="Times New Roman"/>
          <w:lang w:eastAsia="zh-CN"/>
        </w:rPr>
        <w:t>A telek oldalsó és hátsó határán a szomszédos telkek vonalán, valamint telken belül áttört kerítés létesíthető.</w:t>
      </w:r>
    </w:p>
    <w:p w:rsidR="00F044B6" w:rsidRPr="007A67B1" w:rsidRDefault="00F044B6" w:rsidP="007575AE">
      <w:pPr>
        <w:widowControl w:val="0"/>
        <w:numPr>
          <w:ilvl w:val="0"/>
          <w:numId w:val="37"/>
        </w:num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Times New Roman" w:hAnsi="Times New Roman" w:cs="Times New Roman"/>
          <w:lang w:eastAsia="zh-CN"/>
        </w:rPr>
        <w:t>A temető területen támfal, kerítésfal, burkolatok a tájnak megfelelő természetes építőanyagokból készíthető.</w:t>
      </w:r>
    </w:p>
    <w:p w:rsidR="008D2947" w:rsidRPr="007A67B1" w:rsidRDefault="008D2947" w:rsidP="00D0252E">
      <w:pPr>
        <w:widowControl w:val="0"/>
        <w:suppressAutoHyphens/>
        <w:spacing w:after="0" w:line="280" w:lineRule="exact"/>
        <w:ind w:left="1341"/>
        <w:jc w:val="both"/>
        <w:rPr>
          <w:rFonts w:ascii="Times New Roman" w:eastAsia="Times New Roman" w:hAnsi="Times New Roman" w:cs="Times New Roman"/>
          <w:lang w:eastAsia="zh-CN"/>
        </w:rPr>
      </w:pPr>
    </w:p>
    <w:p w:rsidR="001960C1" w:rsidRPr="007A67B1" w:rsidRDefault="001960C1" w:rsidP="001960C1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>(1) A 8. § (1) bekezdés b) pontjában meghatározott területen atető hajlásszöge 30-45</w:t>
      </w:r>
      <w:r w:rsidRPr="007A67B1">
        <w:rPr>
          <w:rFonts w:ascii="Times New Roman" w:eastAsia="Calibri" w:hAnsi="Times New Roman" w:cs="Times New Roman"/>
          <w:vertAlign w:val="superscript"/>
        </w:rPr>
        <w:t>o</w:t>
      </w:r>
      <w:r w:rsidRPr="007A67B1">
        <w:rPr>
          <w:rFonts w:ascii="Times New Roman" w:eastAsia="Calibri" w:hAnsi="Times New Roman" w:cs="Times New Roman"/>
        </w:rPr>
        <w:t xml:space="preserve"> közötti lehet. A nagyfesztávú csarnokszerkezetek alacsonyabb hajlásszögű tetővel is építhetők.</w:t>
      </w:r>
    </w:p>
    <w:p w:rsidR="001960C1" w:rsidRPr="007A67B1" w:rsidRDefault="001960C1" w:rsidP="001960C1">
      <w:pPr>
        <w:widowControl w:val="0"/>
        <w:numPr>
          <w:ilvl w:val="0"/>
          <w:numId w:val="39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Times New Roman" w:hAnsi="Times New Roman" w:cs="Times New Roman"/>
          <w:lang w:eastAsia="zh-CN"/>
        </w:rPr>
        <w:t>Az épületek tetőfedése – a nagyfesztávú csarnokszerkezetek kivételével – cserép, betoncserép, bitumenes zsindelyés egyéb hagyományos héjazattal létesíthető.</w:t>
      </w:r>
    </w:p>
    <w:p w:rsidR="00542649" w:rsidRPr="007A67B1" w:rsidRDefault="00542649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  <w:b/>
        </w:rPr>
      </w:pPr>
    </w:p>
    <w:p w:rsidR="00F878A8" w:rsidRPr="007A67B1" w:rsidRDefault="00545A5F" w:rsidP="00D0252E">
      <w:pPr>
        <w:pStyle w:val="Listaszerbekezds"/>
        <w:numPr>
          <w:ilvl w:val="0"/>
          <w:numId w:val="2"/>
        </w:numPr>
        <w:spacing w:after="0" w:line="28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Helyi védelem alá helyezett értékekre vonatkozó építészeti követelmények</w:t>
      </w:r>
    </w:p>
    <w:p w:rsidR="00F878A8" w:rsidRPr="007A67B1" w:rsidRDefault="00F878A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</w:rPr>
      </w:pPr>
    </w:p>
    <w:p w:rsidR="00F878A8" w:rsidRPr="007A67B1" w:rsidRDefault="00F878A8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="00545A5F" w:rsidRPr="007A67B1">
        <w:rPr>
          <w:rFonts w:ascii="Times New Roman" w:eastAsia="Calibri" w:hAnsi="Times New Roman" w:cs="Times New Roman"/>
          <w:bCs/>
        </w:rPr>
        <w:t>Helyi védelmet élvező utcaképek és építmények esetén az alábbi védelmi előírásokat tesszük:</w:t>
      </w:r>
    </w:p>
    <w:p w:rsidR="00545A5F" w:rsidRPr="007A67B1" w:rsidRDefault="00545A5F" w:rsidP="00545A5F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helyi védelem alatt álló építmény</w:t>
      </w:r>
      <w:r w:rsidR="004652E9" w:rsidRPr="007A67B1">
        <w:rPr>
          <w:rFonts w:ascii="Times New Roman" w:eastAsia="Calibri" w:hAnsi="Times New Roman" w:cs="Times New Roman"/>
        </w:rPr>
        <w:t>ek</w:t>
      </w:r>
      <w:r w:rsidRPr="007A67B1">
        <w:rPr>
          <w:rFonts w:ascii="Times New Roman" w:eastAsia="Calibri" w:hAnsi="Times New Roman" w:cs="Times New Roman"/>
        </w:rPr>
        <w:t xml:space="preserve"> nem bonthatók el</w:t>
      </w:r>
      <w:r w:rsidR="004652E9" w:rsidRPr="007A67B1">
        <w:rPr>
          <w:rFonts w:ascii="Times New Roman" w:eastAsia="Calibri" w:hAnsi="Times New Roman" w:cs="Times New Roman"/>
        </w:rPr>
        <w:t>.</w:t>
      </w:r>
    </w:p>
    <w:p w:rsidR="004652E9" w:rsidRPr="007A67B1" w:rsidRDefault="004652E9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37 hrsz telken álló kápolna látványbeli megjelenésének védelmére az épülettől mért 30 m sugarú környezetben építmény nem helyezhető el.</w:t>
      </w:r>
    </w:p>
    <w:p w:rsidR="004652E9" w:rsidRPr="007A67B1" w:rsidRDefault="004652E9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lastRenderedPageBreak/>
        <w:t>Védett területen lévő hagyományos épületek formavilágának és hagyományának megőrzéséről gondoskodni kell.</w:t>
      </w:r>
    </w:p>
    <w:p w:rsidR="004652E9" w:rsidRPr="007A67B1" w:rsidRDefault="004652E9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épületeket tömegükben és tetőformájukban kell megtartani, érintetlenül hagyva a homlokzati nyílásrendet és a nyílászárók részosztását, megőrizve a homlokzati tagozatokat</w:t>
      </w:r>
      <w:r w:rsidR="001960C1" w:rsidRPr="007A67B1">
        <w:rPr>
          <w:rFonts w:ascii="Times New Roman" w:eastAsia="Calibri" w:hAnsi="Times New Roman" w:cs="Times New Roman"/>
        </w:rPr>
        <w:t>.</w:t>
      </w:r>
    </w:p>
    <w:p w:rsidR="004652E9" w:rsidRPr="007A67B1" w:rsidRDefault="001960C1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Épület közvetlenül közterület felé néző homlokzatán vezeték (kábel, gáz- és egyéb csővezeték) nem vezethető látható módon, a falsíkon kívül.</w:t>
      </w:r>
    </w:p>
    <w:p w:rsidR="004652E9" w:rsidRPr="007A67B1" w:rsidRDefault="004652E9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kialakult építészeti hagyományokkal összhangban lévő párkány, tagozat létesítendő, a meglévő megtartandó.</w:t>
      </w:r>
    </w:p>
    <w:p w:rsidR="004652E9" w:rsidRPr="007A67B1" w:rsidRDefault="004652E9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Toronyszerű tetőkialakítás – vallási célú építmények kivételével – nem megvalósítható.</w:t>
      </w:r>
    </w:p>
    <w:p w:rsidR="004652E9" w:rsidRPr="007A67B1" w:rsidRDefault="004652E9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tető formája és anyagválasztása a hagyományos, községre jellemző forma és anyagvilághoz (égetett agyag cserép) illeszkedjen.</w:t>
      </w:r>
    </w:p>
    <w:p w:rsidR="004652E9" w:rsidRPr="007A67B1" w:rsidRDefault="004652E9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Látványt zavaró építmény utcai homlokzaton nem elhelyezhető (parabola, klíma, parapet-konvektor, stb</w:t>
      </w:r>
      <w:r w:rsidR="001960C1" w:rsidRPr="007A67B1">
        <w:rPr>
          <w:rFonts w:ascii="Times New Roman" w:eastAsia="Calibri" w:hAnsi="Times New Roman" w:cs="Times New Roman"/>
        </w:rPr>
        <w:t>.</w:t>
      </w:r>
      <w:r w:rsidRPr="007A67B1">
        <w:rPr>
          <w:rFonts w:ascii="Times New Roman" w:eastAsia="Calibri" w:hAnsi="Times New Roman" w:cs="Times New Roman"/>
        </w:rPr>
        <w:t>).</w:t>
      </w:r>
    </w:p>
    <w:p w:rsidR="004652E9" w:rsidRPr="007A67B1" w:rsidRDefault="004652E9" w:rsidP="004652E9">
      <w:pPr>
        <w:pStyle w:val="Listaszerbekezds"/>
        <w:numPr>
          <w:ilvl w:val="0"/>
          <w:numId w:val="7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Nyílások kialakításánál több kisebb, osztott nyílás létesítendő.</w:t>
      </w:r>
    </w:p>
    <w:p w:rsidR="00F878A8" w:rsidRPr="007A67B1" w:rsidRDefault="00F878A8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986835" w:rsidRPr="007A67B1" w:rsidRDefault="0034001C" w:rsidP="00D0252E">
      <w:pPr>
        <w:pStyle w:val="Listaszerbekezds"/>
        <w:numPr>
          <w:ilvl w:val="0"/>
          <w:numId w:val="2"/>
        </w:numPr>
        <w:spacing w:after="0" w:line="280" w:lineRule="exact"/>
        <w:ind w:left="1134" w:right="1134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Felszíni energiaellátási és elektronikus hírközlési sajátos építmények, műtárgyak elhelyezésére vonatkozó szabályok</w:t>
      </w:r>
    </w:p>
    <w:p w:rsidR="00986835" w:rsidRPr="007A67B1" w:rsidRDefault="00986835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8A694D" w:rsidRPr="007A67B1" w:rsidRDefault="008A694D" w:rsidP="008A694D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A teljes település ellátását biztosító felszíni energiaellátási és elektronikus hírközlési sajátos építmények, műtárgyak elhelyezésére alapvetően nem alkalmas területek: a </w:t>
      </w:r>
      <w:r w:rsidR="001960C1" w:rsidRPr="007A67B1">
        <w:rPr>
          <w:rFonts w:ascii="Times New Roman" w:eastAsia="Calibri" w:hAnsi="Times New Roman" w:cs="Times New Roman"/>
        </w:rPr>
        <w:t>8. §</w:t>
      </w:r>
      <w:r w:rsidRPr="007A67B1">
        <w:rPr>
          <w:rFonts w:ascii="Times New Roman" w:eastAsia="Calibri" w:hAnsi="Times New Roman" w:cs="Times New Roman"/>
        </w:rPr>
        <w:t xml:space="preserve"> (1) bekezdés a) </w:t>
      </w:r>
      <w:r w:rsidR="00631D2F" w:rsidRPr="007A67B1">
        <w:rPr>
          <w:rFonts w:ascii="Times New Roman" w:eastAsia="Calibri" w:hAnsi="Times New Roman" w:cs="Times New Roman"/>
        </w:rPr>
        <w:t>pontjában</w:t>
      </w:r>
      <w:r w:rsidR="00A84FFD" w:rsidRPr="007A67B1">
        <w:rPr>
          <w:rFonts w:ascii="Times New Roman" w:eastAsia="Calibri" w:hAnsi="Times New Roman" w:cs="Times New Roman"/>
        </w:rPr>
        <w:t>,valamint</w:t>
      </w:r>
      <w:r w:rsidR="00631D2F" w:rsidRPr="007A67B1">
        <w:rPr>
          <w:rFonts w:ascii="Times New Roman" w:eastAsia="Calibri" w:hAnsi="Times New Roman" w:cs="Times New Roman"/>
        </w:rPr>
        <w:t xml:space="preserve"> a </w:t>
      </w:r>
      <w:r w:rsidR="001960C1" w:rsidRPr="007A67B1">
        <w:rPr>
          <w:rFonts w:ascii="Times New Roman" w:eastAsia="Calibri" w:hAnsi="Times New Roman" w:cs="Times New Roman"/>
        </w:rPr>
        <w:t>9</w:t>
      </w:r>
      <w:r w:rsidR="00631D2F" w:rsidRPr="007A67B1">
        <w:rPr>
          <w:rFonts w:ascii="Times New Roman" w:eastAsia="Calibri" w:hAnsi="Times New Roman" w:cs="Times New Roman"/>
        </w:rPr>
        <w:t xml:space="preserve">. § (1) bekezdés a) </w:t>
      </w:r>
      <w:r w:rsidR="00A84FFD" w:rsidRPr="007A67B1">
        <w:rPr>
          <w:rFonts w:ascii="Times New Roman" w:eastAsia="Calibri" w:hAnsi="Times New Roman" w:cs="Times New Roman"/>
        </w:rPr>
        <w:t xml:space="preserve">és d) </w:t>
      </w:r>
      <w:r w:rsidR="00631D2F" w:rsidRPr="007A67B1">
        <w:rPr>
          <w:rFonts w:ascii="Times New Roman" w:eastAsia="Calibri" w:hAnsi="Times New Roman" w:cs="Times New Roman"/>
        </w:rPr>
        <w:t>pontjában meghatározott területek</w:t>
      </w:r>
      <w:r w:rsidRPr="007A67B1">
        <w:rPr>
          <w:rFonts w:ascii="Times New Roman" w:eastAsia="Calibri" w:hAnsi="Times New Roman" w:cs="Times New Roman"/>
          <w:bCs/>
        </w:rPr>
        <w:t>.</w:t>
      </w:r>
    </w:p>
    <w:p w:rsidR="008A694D" w:rsidRPr="007A67B1" w:rsidRDefault="008A694D" w:rsidP="007575AE">
      <w:pPr>
        <w:pStyle w:val="Listaszerbekezds"/>
        <w:numPr>
          <w:ilvl w:val="0"/>
          <w:numId w:val="44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 A teljes település ellátását biztosító felszíni energiaellátási és elektronikus hírközlési sajátos építmények, műtárgyak elhelyezésére elsősorban alkalmas területek: a </w:t>
      </w:r>
      <w:r w:rsidR="001960C1" w:rsidRPr="007A67B1">
        <w:rPr>
          <w:rFonts w:ascii="Times New Roman" w:eastAsia="Calibri" w:hAnsi="Times New Roman" w:cs="Times New Roman"/>
        </w:rPr>
        <w:t>8. §</w:t>
      </w:r>
      <w:r w:rsidRPr="007A67B1">
        <w:rPr>
          <w:rFonts w:ascii="Times New Roman" w:eastAsia="Calibri" w:hAnsi="Times New Roman" w:cs="Times New Roman"/>
        </w:rPr>
        <w:t xml:space="preserve"> (1) bekezdés b) pontjában meghatározott terület</w:t>
      </w:r>
      <w:r w:rsidR="00631D2F" w:rsidRPr="007A67B1">
        <w:rPr>
          <w:rFonts w:ascii="Times New Roman" w:eastAsia="Calibri" w:hAnsi="Times New Roman" w:cs="Times New Roman"/>
        </w:rPr>
        <w:t>, az (1) bekezdés figyelembevételével</w:t>
      </w:r>
      <w:r w:rsidRPr="007A67B1">
        <w:rPr>
          <w:rFonts w:ascii="Times New Roman" w:eastAsia="Calibri" w:hAnsi="Times New Roman" w:cs="Times New Roman"/>
        </w:rPr>
        <w:t>.</w:t>
      </w:r>
    </w:p>
    <w:p w:rsidR="00C241EC" w:rsidRPr="007A67B1" w:rsidRDefault="00C241EC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C241EC" w:rsidRPr="007A67B1" w:rsidRDefault="00C241EC" w:rsidP="00D0252E">
      <w:pPr>
        <w:pStyle w:val="Listaszerbekezds"/>
        <w:numPr>
          <w:ilvl w:val="0"/>
          <w:numId w:val="3"/>
        </w:numPr>
        <w:spacing w:after="0" w:line="280" w:lineRule="exact"/>
        <w:ind w:left="425" w:hanging="425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545A5F" w:rsidRPr="007A67B1">
        <w:rPr>
          <w:rFonts w:ascii="Times New Roman" w:eastAsia="Calibri" w:hAnsi="Times New Roman" w:cs="Times New Roman"/>
          <w:bCs/>
        </w:rPr>
        <w:t>Közművezetékek, járulékos közműlétesítmények elhelyezésénél a községképi megjelenítésre, esztétikai követelmények betartására is figyelemmel kell lenni</w:t>
      </w:r>
      <w:r w:rsidRPr="007A67B1">
        <w:rPr>
          <w:rFonts w:ascii="Times New Roman" w:eastAsia="Calibri" w:hAnsi="Times New Roman" w:cs="Times New Roman"/>
        </w:rPr>
        <w:t>.</w:t>
      </w:r>
    </w:p>
    <w:p w:rsidR="00545A5F" w:rsidRPr="007A67B1" w:rsidRDefault="00545A5F" w:rsidP="007575AE">
      <w:pPr>
        <w:pStyle w:val="Listaszerbekezds"/>
        <w:numPr>
          <w:ilvl w:val="0"/>
          <w:numId w:val="16"/>
        </w:numPr>
        <w:spacing w:after="0" w:line="280" w:lineRule="exact"/>
        <w:ind w:left="425" w:hanging="425"/>
        <w:jc w:val="both"/>
        <w:rPr>
          <w:rFonts w:ascii="Times New Roman" w:eastAsia="Calibri" w:hAnsi="Times New Roman" w:cs="Times New Roman"/>
          <w:bCs/>
          <w:lang w:eastAsia="hu-HU"/>
        </w:rPr>
      </w:pPr>
      <w:r w:rsidRPr="007A67B1">
        <w:rPr>
          <w:rFonts w:ascii="Times New Roman" w:eastAsia="Calibri" w:hAnsi="Times New Roman" w:cs="Times New Roman"/>
          <w:bCs/>
          <w:lang w:eastAsia="hu-HU"/>
        </w:rPr>
        <w:t>Községesztétikai, területgazdálkodási, és tájvédelmi szempontból a település belterületén kisfeszültségű ellátó és közvilágítási hálózat</w:t>
      </w:r>
      <w:r w:rsidR="00A16AFD" w:rsidRPr="007A67B1">
        <w:rPr>
          <w:rFonts w:ascii="Times New Roman" w:eastAsia="Calibri" w:hAnsi="Times New Roman" w:cs="Times New Roman"/>
          <w:bCs/>
          <w:lang w:eastAsia="hu-HU"/>
        </w:rPr>
        <w:t>otcsak</w:t>
      </w:r>
      <w:r w:rsidRPr="007A67B1">
        <w:rPr>
          <w:rFonts w:ascii="Times New Roman" w:eastAsia="Calibri" w:hAnsi="Times New Roman" w:cs="Times New Roman"/>
          <w:bCs/>
          <w:lang w:eastAsia="hu-HU"/>
        </w:rPr>
        <w:t xml:space="preserve"> földkábelbe fektetve szabad építeni. A Béke utca nyugati oldalán húzódó 20 kV-os vezeték kiváltása légvezetékes hálózat kiépítésével biztosítható.</w:t>
      </w:r>
    </w:p>
    <w:p w:rsidR="00545A5F" w:rsidRPr="007A67B1" w:rsidRDefault="00545A5F" w:rsidP="007575AE">
      <w:pPr>
        <w:pStyle w:val="Listaszerbekezds"/>
        <w:numPr>
          <w:ilvl w:val="0"/>
          <w:numId w:val="16"/>
        </w:numPr>
        <w:spacing w:after="0" w:line="280" w:lineRule="exact"/>
        <w:ind w:left="425" w:hanging="425"/>
        <w:jc w:val="both"/>
        <w:rPr>
          <w:rFonts w:ascii="Times New Roman" w:eastAsia="Calibri" w:hAnsi="Times New Roman" w:cs="Times New Roman"/>
          <w:bCs/>
          <w:lang w:eastAsia="hu-HU"/>
        </w:rPr>
      </w:pPr>
      <w:r w:rsidRPr="007A67B1">
        <w:rPr>
          <w:rFonts w:ascii="Times New Roman" w:eastAsia="Calibri" w:hAnsi="Times New Roman" w:cs="Times New Roman"/>
          <w:bCs/>
          <w:lang w:eastAsia="hu-HU"/>
        </w:rPr>
        <w:t>Községrendezési szempontból belterületen és külterületen védett építmény környezetében a távközlési hálózatot létesítésekor, ill. rekonstrukciójakor földkábelbe, ill. alépítménybe helyezve föld alatt vezetve kell építeni.</w:t>
      </w:r>
    </w:p>
    <w:p w:rsidR="00986835" w:rsidRPr="007A67B1" w:rsidRDefault="00986835" w:rsidP="00D0252E">
      <w:pPr>
        <w:spacing w:after="0" w:line="280" w:lineRule="exact"/>
        <w:jc w:val="both"/>
        <w:rPr>
          <w:rFonts w:ascii="Times New Roman" w:eastAsia="Calibri" w:hAnsi="Times New Roman" w:cs="Times New Roman"/>
        </w:rPr>
      </w:pPr>
    </w:p>
    <w:p w:rsidR="006D5660" w:rsidRPr="007A67B1" w:rsidRDefault="006D5660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A fényszennyezés elkerülése érdekében szükséges az alábbi szempontok figyelembe vétele a közvilágítás és külső világító testek elhelyezése, korszerűsítése esetében:</w:t>
      </w:r>
    </w:p>
    <w:p w:rsidR="006D5660" w:rsidRPr="007A67B1" w:rsidRDefault="006D5660" w:rsidP="007575AE">
      <w:pPr>
        <w:pStyle w:val="Listaszerbekezds"/>
        <w:numPr>
          <w:ilvl w:val="0"/>
          <w:numId w:val="53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kerülni kell a hideg fehér fényű világítást, amely 500 nanométernél rövidebb hullámhosszúságú fényt tartalmaz;</w:t>
      </w:r>
    </w:p>
    <w:p w:rsidR="006D5660" w:rsidRPr="007A67B1" w:rsidRDefault="006D5660" w:rsidP="007575AE">
      <w:pPr>
        <w:pStyle w:val="Listaszerbekezds"/>
        <w:numPr>
          <w:ilvl w:val="0"/>
          <w:numId w:val="53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világítótestek ernyőzése olyan legyen, hogy a fényt oda irányítsa, ahol arra szükség van;</w:t>
      </w:r>
    </w:p>
    <w:p w:rsidR="006D5660" w:rsidRPr="007A67B1" w:rsidRDefault="006D5660" w:rsidP="007575AE">
      <w:pPr>
        <w:pStyle w:val="Listaszerbekezds"/>
        <w:numPr>
          <w:ilvl w:val="0"/>
          <w:numId w:val="53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utcák</w:t>
      </w:r>
      <w:r w:rsidR="00A34D0C" w:rsidRPr="007A67B1">
        <w:rPr>
          <w:rFonts w:ascii="Times New Roman" w:eastAsia="Calibri" w:hAnsi="Times New Roman" w:cs="Times New Roman"/>
        </w:rPr>
        <w:t>at</w:t>
      </w:r>
      <w:r w:rsidRPr="007A67B1">
        <w:rPr>
          <w:rFonts w:ascii="Times New Roman" w:eastAsia="Calibri" w:hAnsi="Times New Roman" w:cs="Times New Roman"/>
        </w:rPr>
        <w:t xml:space="preserve"> egyenletesen, és amennyire csak lehet, alacsony intenzitással</w:t>
      </w:r>
      <w:r w:rsidR="00A34D0C" w:rsidRPr="007A67B1">
        <w:rPr>
          <w:rFonts w:ascii="Times New Roman" w:eastAsia="Calibri" w:hAnsi="Times New Roman" w:cs="Times New Roman"/>
        </w:rPr>
        <w:t>kell megvilágítani</w:t>
      </w:r>
      <w:r w:rsidRPr="007A67B1">
        <w:rPr>
          <w:rFonts w:ascii="Times New Roman" w:eastAsia="Calibri" w:hAnsi="Times New Roman" w:cs="Times New Roman"/>
        </w:rPr>
        <w:t>;</w:t>
      </w:r>
    </w:p>
    <w:p w:rsidR="006D5660" w:rsidRPr="007A67B1" w:rsidRDefault="006D5660" w:rsidP="007575AE">
      <w:pPr>
        <w:pStyle w:val="Listaszerbekezds"/>
        <w:numPr>
          <w:ilvl w:val="0"/>
          <w:numId w:val="53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Cs/>
        </w:rPr>
        <w:t>a kültéri világítás a tényleges használat idejéhez igazítandó, illetve 22 óra, vagy éjfél után közvilágítás fénye csökkenthető</w:t>
      </w:r>
      <w:r w:rsidRPr="007A67B1">
        <w:rPr>
          <w:rFonts w:ascii="Times New Roman" w:eastAsia="Calibri" w:hAnsi="Times New Roman" w:cs="Times New Roman"/>
        </w:rPr>
        <w:t>.</w:t>
      </w:r>
    </w:p>
    <w:p w:rsidR="006D5660" w:rsidRPr="007A67B1" w:rsidRDefault="006D5660" w:rsidP="00D0252E">
      <w:pPr>
        <w:spacing w:after="0" w:line="280" w:lineRule="exact"/>
        <w:jc w:val="both"/>
        <w:rPr>
          <w:rFonts w:ascii="Times New Roman" w:eastAsia="Calibri" w:hAnsi="Times New Roman" w:cs="Times New Roman"/>
        </w:rPr>
      </w:pPr>
    </w:p>
    <w:p w:rsidR="0034001C" w:rsidRPr="007A67B1" w:rsidRDefault="0054662A" w:rsidP="00D0252E">
      <w:pPr>
        <w:pStyle w:val="Listaszerbekezds"/>
        <w:numPr>
          <w:ilvl w:val="0"/>
          <w:numId w:val="2"/>
        </w:numPr>
        <w:spacing w:after="0" w:line="280" w:lineRule="exact"/>
        <w:ind w:hanging="1146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Egyéb műszaki berendezésekre vonatkozó településképi követelmények</w:t>
      </w:r>
    </w:p>
    <w:p w:rsidR="0034001C" w:rsidRPr="007A67B1" w:rsidRDefault="0034001C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3A5923" w:rsidRPr="007A67B1" w:rsidRDefault="003A5923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A tervezett lakóépületek és intézmények homlokzatára szerelt gépészeti kapcsolószekrények és a dobozok helyét és a színét, az épület stílusához, a homlokzat színéhez igazodva lehet </w:t>
      </w:r>
      <w:r w:rsidRPr="007A67B1">
        <w:rPr>
          <w:rFonts w:ascii="Times New Roman" w:eastAsia="Calibri" w:hAnsi="Times New Roman" w:cs="Times New Roman"/>
        </w:rPr>
        <w:lastRenderedPageBreak/>
        <w:t>kiválasztani. A berendezések a közmű üzemeltetők előírásainak figyelembe vételével az épületek alárendelt homlokzatára szerelhetők, illetve építhetők a kerítésbe.</w:t>
      </w:r>
    </w:p>
    <w:p w:rsidR="003A5923" w:rsidRPr="007A67B1" w:rsidRDefault="00C229F2" w:rsidP="007575AE">
      <w:pPr>
        <w:numPr>
          <w:ilvl w:val="0"/>
          <w:numId w:val="50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Klímaberendezés kültéri egysége, valamint parabola-antenna lakóterületen lévő utcai homlokzaton, tetőfelületen, valamint szomszédos, beépíthető ingatlanra néző tetőfelületen nem helyezhető el</w:t>
      </w:r>
      <w:r w:rsidR="00E65350" w:rsidRPr="007A67B1">
        <w:rPr>
          <w:rFonts w:ascii="Times New Roman" w:eastAsia="Calibri" w:hAnsi="Times New Roman" w:cs="Times New Roman"/>
        </w:rPr>
        <w:t>,</w:t>
      </w:r>
      <w:r w:rsidRPr="007A67B1">
        <w:rPr>
          <w:rFonts w:ascii="Times New Roman" w:eastAsia="Calibri" w:hAnsi="Times New Roman" w:cs="Times New Roman"/>
        </w:rPr>
        <w:t xml:space="preserve"> kivéve műszaki szükségszerűség</w:t>
      </w:r>
      <w:r w:rsidR="00E65350" w:rsidRPr="007A67B1">
        <w:rPr>
          <w:rFonts w:ascii="Times New Roman" w:eastAsia="Calibri" w:hAnsi="Times New Roman" w:cs="Times New Roman"/>
        </w:rPr>
        <w:t xml:space="preserve"> okán</w:t>
      </w:r>
      <w:r w:rsidR="003A5923" w:rsidRPr="007A67B1">
        <w:rPr>
          <w:rFonts w:ascii="Times New Roman" w:eastAsia="Calibri" w:hAnsi="Times New Roman" w:cs="Times New Roman"/>
        </w:rPr>
        <w:t>.</w:t>
      </w:r>
    </w:p>
    <w:p w:rsidR="0034001C" w:rsidRPr="007A67B1" w:rsidRDefault="0034001C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095D73" w:rsidRPr="007A67B1" w:rsidRDefault="00095D73" w:rsidP="00D0252E">
      <w:pPr>
        <w:numPr>
          <w:ilvl w:val="0"/>
          <w:numId w:val="2"/>
        </w:numPr>
        <w:spacing w:after="0" w:line="280" w:lineRule="exact"/>
        <w:ind w:hanging="1146"/>
        <w:contextualSpacing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Cég- és címtáblára vonatkozó településképi követelmények</w:t>
      </w:r>
    </w:p>
    <w:p w:rsidR="00095D73" w:rsidRPr="007A67B1" w:rsidRDefault="00095D73" w:rsidP="00D0252E">
      <w:pPr>
        <w:spacing w:after="0" w:line="280" w:lineRule="exact"/>
        <w:contextualSpacing/>
        <w:rPr>
          <w:rFonts w:ascii="Times New Roman" w:eastAsia="Calibri" w:hAnsi="Times New Roman" w:cs="Times New Roman"/>
        </w:rPr>
      </w:pPr>
    </w:p>
    <w:p w:rsidR="00095D73" w:rsidRPr="007A67B1" w:rsidRDefault="00095D73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Épületek homlokzataira kerülő cég- és címtábla épületdíszítő tagozatot nem takarhat el.</w:t>
      </w:r>
    </w:p>
    <w:p w:rsidR="00095D73" w:rsidRPr="007A67B1" w:rsidRDefault="00095D73" w:rsidP="007575AE">
      <w:pPr>
        <w:numPr>
          <w:ilvl w:val="0"/>
          <w:numId w:val="3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Új épület létesítésénél, meglévő épületek átalakításánál vagy homlokzatának felújításakor a közterülettől látható felületen cég-, címtáblát, cégért úgy lehet elhelyezni, hogy az épület architektúráját ne változtassa meg.</w:t>
      </w:r>
    </w:p>
    <w:p w:rsidR="00095D73" w:rsidRPr="007A67B1" w:rsidRDefault="00095D73" w:rsidP="007575AE">
      <w:pPr>
        <w:numPr>
          <w:ilvl w:val="0"/>
          <w:numId w:val="3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épületeken elhelyezhető cégérek szerkezeteinek felülete rikító színű, káprázást okozó, illetve fényvisszaverő kialakítású nem lehet, az összképben zavaró hatás nem engedhető meg.</w:t>
      </w:r>
    </w:p>
    <w:p w:rsidR="00095D73" w:rsidRPr="007A67B1" w:rsidRDefault="00095D73" w:rsidP="007575AE">
      <w:pPr>
        <w:numPr>
          <w:ilvl w:val="0"/>
          <w:numId w:val="3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Táblaszerűen kialakított cégér felülete nem haladhatja meg az 1,0 m²-t.</w:t>
      </w:r>
    </w:p>
    <w:p w:rsidR="00095D73" w:rsidRPr="007A67B1" w:rsidRDefault="00095D73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CA7338" w:rsidRPr="007A67B1" w:rsidRDefault="00095D73" w:rsidP="00D0252E">
      <w:pPr>
        <w:pStyle w:val="Listaszerbekezds"/>
        <w:numPr>
          <w:ilvl w:val="0"/>
          <w:numId w:val="2"/>
        </w:numPr>
        <w:spacing w:after="0" w:line="280" w:lineRule="exact"/>
        <w:ind w:right="1134" w:hanging="12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Reklámra, reklámhordozóra vonatkozó településképi követelmények</w:t>
      </w:r>
    </w:p>
    <w:p w:rsidR="00DA5406" w:rsidRPr="007A67B1" w:rsidRDefault="00DA5406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807502" w:rsidRPr="007A67B1" w:rsidRDefault="00807502" w:rsidP="00807502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41548B" w:rsidRPr="007A67B1">
        <w:rPr>
          <w:rFonts w:ascii="Times New Roman" w:eastAsia="Calibri" w:hAnsi="Times New Roman" w:cs="Times New Roman"/>
        </w:rPr>
        <w:t>Reklámhordozó az épületek utcai homlokzatán – építési reklámháló kivételével – nem helyezhető el</w:t>
      </w:r>
      <w:r w:rsidRPr="007A67B1">
        <w:rPr>
          <w:rFonts w:ascii="Times New Roman" w:eastAsia="Calibri" w:hAnsi="Times New Roman" w:cs="Times New Roman"/>
        </w:rPr>
        <w:t>.</w:t>
      </w:r>
    </w:p>
    <w:p w:rsidR="00807502" w:rsidRPr="007A67B1" w:rsidRDefault="00E80CE4" w:rsidP="007575AE">
      <w:pPr>
        <w:numPr>
          <w:ilvl w:val="0"/>
          <w:numId w:val="6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Magántulajdonban álló ingatlanon elhelyezett reklámhordozó a telekhatárt nem keresztezheti és közvetlenül a telekhatáron nem helyezhető el</w:t>
      </w:r>
      <w:r w:rsidR="00807502" w:rsidRPr="007A67B1">
        <w:rPr>
          <w:rFonts w:ascii="Times New Roman" w:eastAsia="Calibri" w:hAnsi="Times New Roman" w:cs="Times New Roman"/>
        </w:rPr>
        <w:t>.</w:t>
      </w:r>
    </w:p>
    <w:p w:rsidR="00E80CE4" w:rsidRPr="007A67B1" w:rsidRDefault="00E80CE4" w:rsidP="007575AE">
      <w:pPr>
        <w:numPr>
          <w:ilvl w:val="0"/>
          <w:numId w:val="6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Reklámhordozó megvilágítása céljából kizárólag 80 lumen/Watt mértéket meghaladó hatékonyságú, statikus meleg fehér színű fényforrások használhatók.</w:t>
      </w:r>
    </w:p>
    <w:p w:rsidR="00E80CE4" w:rsidRPr="007A67B1" w:rsidRDefault="00E80CE4" w:rsidP="007575AE">
      <w:pPr>
        <w:numPr>
          <w:ilvl w:val="0"/>
          <w:numId w:val="6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Reklám analóg és digitális felületen, állandó és változó tartalommal is közzétehető.</w:t>
      </w:r>
    </w:p>
    <w:p w:rsidR="00E80CE4" w:rsidRPr="007A67B1" w:rsidRDefault="00E80CE4" w:rsidP="007575AE">
      <w:pPr>
        <w:numPr>
          <w:ilvl w:val="0"/>
          <w:numId w:val="6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közérdekű molinó, az építési reklámháló és a közterület fölé nyúló árnyékoló berendezés kivételével molinó, ponyva vagy háló reklámhordozóként, reklámhordozót tartó berendezésként nem alkalmazható.</w:t>
      </w:r>
    </w:p>
    <w:p w:rsidR="00807502" w:rsidRPr="007A67B1" w:rsidRDefault="00807502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E80CE4" w:rsidRPr="007A67B1" w:rsidRDefault="00E80CE4" w:rsidP="00E80CE4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>Nem helyezhető el reklámhordozó, reklámhordozót tartó berendezés a helyi területi védelem alatt álló területeken.</w:t>
      </w:r>
    </w:p>
    <w:p w:rsidR="00E80CE4" w:rsidRPr="007A67B1" w:rsidRDefault="00E80CE4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E80CE4" w:rsidRPr="007A67B1" w:rsidRDefault="00E80CE4" w:rsidP="00E80CE4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41548B" w:rsidRPr="007A67B1">
        <w:rPr>
          <w:rFonts w:ascii="Times New Roman" w:eastAsia="Calibri" w:hAnsi="Times New Roman" w:cs="Times New Roman"/>
        </w:rPr>
        <w:t>A funkcionális célú utcabútoron reklámhordozót tartó berendezés – az utasváróban és a kioszkon elhelyezett CityLight formátumú eszköz kivételével – nem helyezhető el.</w:t>
      </w:r>
    </w:p>
    <w:p w:rsidR="00E80CE4" w:rsidRPr="007A67B1" w:rsidRDefault="00E80CE4" w:rsidP="007575AE">
      <w:pPr>
        <w:numPr>
          <w:ilvl w:val="0"/>
          <w:numId w:val="65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funkcionális célokat szolgáló utcabútorként létesített információs célú berendezés reklámközzétételre alkalmas felületének legfeljebb kétharmadán tehető közzé reklám. A más célú berendezés reklámcélra nem használható, kivéve a közterület fölé nyúló árnyékoló berendezés esetén, amelynek egész felülete hasznosítható reklámcélra.</w:t>
      </w:r>
    </w:p>
    <w:p w:rsidR="00C80507" w:rsidRPr="007A67B1" w:rsidRDefault="00C80507" w:rsidP="00C80507">
      <w:pPr>
        <w:spacing w:after="0" w:line="280" w:lineRule="exact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C80507" w:rsidRPr="007A67B1" w:rsidRDefault="00C80507" w:rsidP="00C80507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011C2F" w:rsidRPr="007A67B1">
        <w:rPr>
          <w:rFonts w:ascii="Times New Roman" w:eastAsia="Calibri" w:hAnsi="Times New Roman" w:cs="Times New Roman"/>
        </w:rPr>
        <w:t>Nemesmedves</w:t>
      </w:r>
      <w:r w:rsidRPr="007A67B1">
        <w:rPr>
          <w:rFonts w:ascii="Times New Roman" w:eastAsia="Calibri" w:hAnsi="Times New Roman" w:cs="Times New Roman"/>
        </w:rPr>
        <w:t xml:space="preserve"> közigazgatási területén egy darab közművelődési célú hirdetőoszlop létesíthető. Közművelődési célú hirdetőoszlop reklám közzétételére igénybe vehető felülete a tizenkét négyzetmétert nem haladhatja meg.</w:t>
      </w:r>
    </w:p>
    <w:p w:rsidR="00C80507" w:rsidRPr="007A67B1" w:rsidRDefault="00C80507" w:rsidP="007575AE">
      <w:pPr>
        <w:numPr>
          <w:ilvl w:val="0"/>
          <w:numId w:val="66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Információs célú berendezés az alábbi gazdasági reklámnak nem minősülő közérdekű információ közlésére létesíthető:</w:t>
      </w:r>
    </w:p>
    <w:p w:rsidR="00C80507" w:rsidRPr="007A67B1" w:rsidRDefault="00C80507" w:rsidP="007575AE">
      <w:pPr>
        <w:pStyle w:val="Listaszerbekezds"/>
        <w:numPr>
          <w:ilvl w:val="0"/>
          <w:numId w:val="67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önkormányzat működési körébe tartozó információk;</w:t>
      </w:r>
    </w:p>
    <w:p w:rsidR="00C80507" w:rsidRPr="007A67B1" w:rsidRDefault="00C80507" w:rsidP="007575AE">
      <w:pPr>
        <w:pStyle w:val="Listaszerbekezds"/>
        <w:numPr>
          <w:ilvl w:val="0"/>
          <w:numId w:val="67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 szempontjából jelentős eseményekkel kapcsolatos információk;</w:t>
      </w:r>
    </w:p>
    <w:p w:rsidR="00C80507" w:rsidRPr="007A67B1" w:rsidRDefault="00C80507" w:rsidP="007575AE">
      <w:pPr>
        <w:pStyle w:val="Listaszerbekezds"/>
        <w:numPr>
          <w:ilvl w:val="0"/>
          <w:numId w:val="67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településen elérhető szolgáltatásokkal, ügyintézési lehetőségekkel kapcsolatos tájékoztatás nyújtása;</w:t>
      </w:r>
    </w:p>
    <w:p w:rsidR="00C80507" w:rsidRPr="007A67B1" w:rsidRDefault="00C80507" w:rsidP="007575AE">
      <w:pPr>
        <w:pStyle w:val="Listaszerbekezds"/>
        <w:numPr>
          <w:ilvl w:val="0"/>
          <w:numId w:val="67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idegenforgalmi és közlekedési információk;</w:t>
      </w:r>
    </w:p>
    <w:p w:rsidR="00C80507" w:rsidRPr="007A67B1" w:rsidRDefault="00C80507" w:rsidP="007575AE">
      <w:pPr>
        <w:pStyle w:val="Listaszerbekezds"/>
        <w:numPr>
          <w:ilvl w:val="0"/>
          <w:numId w:val="67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társadalom egészét vagy széles rétegeit érintő, elsősorban állami információk;</w:t>
      </w:r>
    </w:p>
    <w:p w:rsidR="00C80507" w:rsidRPr="007A67B1" w:rsidRDefault="00C80507" w:rsidP="007575AE">
      <w:pPr>
        <w:numPr>
          <w:ilvl w:val="0"/>
          <w:numId w:val="66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lastRenderedPageBreak/>
        <w:t>Az információs célú berendezés felületének legfeljebb kétharmada vehető igénybe reklám közzétételére, felületének legalább egyharmada a (2) bekezdés szerinti közérdekű információt kell tartalmazzon.</w:t>
      </w:r>
    </w:p>
    <w:p w:rsidR="00E80CE4" w:rsidRPr="007A67B1" w:rsidRDefault="00E80CE4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095D73" w:rsidRPr="007A67B1" w:rsidRDefault="00095D73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 xml:space="preserve">(1) </w:t>
      </w:r>
      <w:r w:rsidR="00011C2F" w:rsidRPr="007A67B1">
        <w:rPr>
          <w:rFonts w:ascii="Times New Roman" w:eastAsia="Calibri" w:hAnsi="Times New Roman" w:cs="Times New Roman"/>
        </w:rPr>
        <w:t>Nemesmedves</w:t>
      </w:r>
      <w:r w:rsidR="00C80507" w:rsidRPr="007A67B1">
        <w:rPr>
          <w:rFonts w:ascii="Times New Roman" w:eastAsia="Calibri" w:hAnsi="Times New Roman" w:cs="Times New Roman"/>
        </w:rPr>
        <w:t xml:space="preserve"> közterületein reklámhordozó</w:t>
      </w:r>
      <w:r w:rsidR="00B41E76" w:rsidRPr="007A67B1">
        <w:rPr>
          <w:rFonts w:ascii="Times New Roman" w:eastAsia="Calibri" w:hAnsi="Times New Roman" w:cs="Times New Roman"/>
        </w:rPr>
        <w:t>n</w:t>
      </w:r>
    </w:p>
    <w:p w:rsidR="00C80507" w:rsidRPr="007A67B1" w:rsidRDefault="00C80507" w:rsidP="007575AE">
      <w:pPr>
        <w:pStyle w:val="Listaszerbekezds"/>
        <w:numPr>
          <w:ilvl w:val="0"/>
          <w:numId w:val="68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horganyozott és szinterezett acélból, vagy szinterezett alumíniumból készült eszközön;</w:t>
      </w:r>
    </w:p>
    <w:p w:rsidR="00C80507" w:rsidRPr="007A67B1" w:rsidRDefault="00C80507" w:rsidP="007575AE">
      <w:pPr>
        <w:pStyle w:val="Listaszerbekezds"/>
        <w:numPr>
          <w:ilvl w:val="0"/>
          <w:numId w:val="68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plexi vagy biztonsági üveg mögött;</w:t>
      </w:r>
    </w:p>
    <w:p w:rsidR="00C80507" w:rsidRPr="007A67B1" w:rsidRDefault="00C80507" w:rsidP="007575AE">
      <w:pPr>
        <w:pStyle w:val="Listaszerbekezds"/>
        <w:numPr>
          <w:ilvl w:val="0"/>
          <w:numId w:val="68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hátsó fényforrás által megvilágított eszközben;</w:t>
      </w:r>
    </w:p>
    <w:p w:rsidR="00C80507" w:rsidRPr="007A67B1" w:rsidRDefault="00C80507" w:rsidP="007575AE">
      <w:pPr>
        <w:pStyle w:val="Listaszerbekezds"/>
        <w:numPr>
          <w:ilvl w:val="0"/>
          <w:numId w:val="68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állandó és változó tartalmat is megjelenítő eszközön;</w:t>
      </w:r>
    </w:p>
    <w:p w:rsidR="00C80507" w:rsidRPr="007A67B1" w:rsidRDefault="00C80507" w:rsidP="007575AE">
      <w:pPr>
        <w:pStyle w:val="Listaszerbekezds"/>
        <w:numPr>
          <w:ilvl w:val="0"/>
          <w:numId w:val="68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egymástól számított 2 méteres távolságon belül – ide nem értve az egyetlen funkcionális célú utcabútoron történő több reklámhordozó elhelyezését – sem horizontálisan, sem vertikálisan nem</w:t>
      </w:r>
    </w:p>
    <w:p w:rsidR="00C80507" w:rsidRPr="007A67B1" w:rsidRDefault="00C80507" w:rsidP="00C80507">
      <w:pPr>
        <w:spacing w:after="0" w:line="280" w:lineRule="exact"/>
        <w:ind w:left="78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helyezhető el.</w:t>
      </w:r>
    </w:p>
    <w:p w:rsidR="00095D73" w:rsidRPr="007A67B1" w:rsidRDefault="00C80507" w:rsidP="007575AE">
      <w:pPr>
        <w:numPr>
          <w:ilvl w:val="0"/>
          <w:numId w:val="18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közérdekű reklámfelület, az utasváró és a kioszk kivételével a reklám elhelyezésére szolgáló reklámhordozón kialakítható reklámfelület legalább egyharmadán </w:t>
      </w:r>
      <w:r w:rsidR="006711C1" w:rsidRPr="007A67B1">
        <w:rPr>
          <w:rFonts w:ascii="Times New Roman" w:eastAsia="Calibri" w:hAnsi="Times New Roman" w:cs="Times New Roman"/>
        </w:rPr>
        <w:t>Nemesmedves</w:t>
      </w:r>
      <w:r w:rsidRPr="007A67B1">
        <w:rPr>
          <w:rFonts w:ascii="Times New Roman" w:eastAsia="Calibri" w:hAnsi="Times New Roman" w:cs="Times New Roman"/>
        </w:rPr>
        <w:t xml:space="preserve"> önkormányzata az információs célú berendezésekre megállapított információk közzétételére jogosult</w:t>
      </w:r>
      <w:r w:rsidR="00095D73" w:rsidRPr="007A67B1">
        <w:rPr>
          <w:rFonts w:ascii="Times New Roman" w:eastAsia="Calibri" w:hAnsi="Times New Roman" w:cs="Times New Roman"/>
        </w:rPr>
        <w:t>.</w:t>
      </w:r>
    </w:p>
    <w:p w:rsidR="00095D73" w:rsidRPr="007A67B1" w:rsidRDefault="00095D73" w:rsidP="00D0252E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</w:p>
    <w:p w:rsidR="00095D73" w:rsidRPr="007A67B1" w:rsidRDefault="00095D73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C80507" w:rsidRPr="007A67B1">
        <w:rPr>
          <w:rFonts w:ascii="Times New Roman" w:eastAsia="Calibri" w:hAnsi="Times New Roman" w:cs="Times New Roman"/>
        </w:rPr>
        <w:t>A polgármester jelentősnek minősített eseményről való tájékoztatás érdekében, a jelentősnek minősített esemény időtartamára, legfeljebb azonban valamennyi jelentős esemény esetén, együttesen naptári évente tizenkét hét időtartamra a vonatkozó jogszabályok szerint településképi bejelentési eljárásban eltérést engedélyezhet a reklámközzétevője számára</w:t>
      </w:r>
      <w:r w:rsidRPr="007A67B1">
        <w:rPr>
          <w:rFonts w:ascii="Times New Roman" w:eastAsia="Calibri" w:hAnsi="Times New Roman" w:cs="Times New Roman"/>
        </w:rPr>
        <w:t>.</w:t>
      </w:r>
    </w:p>
    <w:p w:rsidR="00095D73" w:rsidRPr="007A67B1" w:rsidRDefault="00C80507" w:rsidP="007575AE">
      <w:pPr>
        <w:numPr>
          <w:ilvl w:val="0"/>
          <w:numId w:val="3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polgármester döntése nem pótolja, illetve helyettesíti a reklám közzétételéhez szükséges, jogszabályban előírt egyéb hatósági engedélyeket, melyeknek a beszerzése a reklám közzétevőjének feladata.</w:t>
      </w:r>
    </w:p>
    <w:p w:rsidR="00C80507" w:rsidRPr="007A67B1" w:rsidRDefault="00C80507" w:rsidP="007575AE">
      <w:pPr>
        <w:numPr>
          <w:ilvl w:val="0"/>
          <w:numId w:val="3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reklámközzétevője az eltérést a településképi bejelentési eljárás lefolytatására irányuló írásbeli kérelmével kezdeményezheti.</w:t>
      </w:r>
    </w:p>
    <w:p w:rsidR="009A117A" w:rsidRPr="007A67B1" w:rsidRDefault="009A117A" w:rsidP="00D0252E">
      <w:pPr>
        <w:spacing w:after="0" w:line="280" w:lineRule="exact"/>
        <w:contextualSpacing/>
        <w:rPr>
          <w:rFonts w:ascii="Times New Roman" w:eastAsia="Calibri" w:hAnsi="Times New Roman" w:cs="Times New Roman"/>
        </w:rPr>
      </w:pPr>
    </w:p>
    <w:p w:rsidR="00C80507" w:rsidRPr="007A67B1" w:rsidRDefault="00C80507" w:rsidP="00C80507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A polgármester – településképi bejelentési eljárásban -az építési tevékenység építési naplóval igazolt megkezdésétől számítva az építési tevékenység időtartamára építési reklámháló kihelyezését engedélyezheti.</w:t>
      </w:r>
    </w:p>
    <w:p w:rsidR="00C80507" w:rsidRPr="007A67B1" w:rsidRDefault="00C80507" w:rsidP="007575AE">
      <w:pPr>
        <w:numPr>
          <w:ilvl w:val="0"/>
          <w:numId w:val="69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Egy épület azonos közterületre néző homlokzatán kizárólag egy építési reklámháló helyezhető el.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A008E6" w:rsidRPr="007A67B1" w:rsidRDefault="00A008E6" w:rsidP="00D0252E">
      <w:pPr>
        <w:keepNext/>
        <w:keepLines/>
        <w:numPr>
          <w:ilvl w:val="0"/>
          <w:numId w:val="1"/>
        </w:numPr>
        <w:spacing w:after="0" w:line="280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Fejezet</w:t>
      </w:r>
    </w:p>
    <w:p w:rsidR="00A008E6" w:rsidRPr="007A67B1" w:rsidRDefault="00A008E6" w:rsidP="00D0252E">
      <w:pPr>
        <w:keepNext/>
        <w:keepLines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Településkép-érvényesítési eszközök</w:t>
      </w:r>
    </w:p>
    <w:p w:rsidR="00A008E6" w:rsidRPr="007A67B1" w:rsidRDefault="00A008E6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A008E6" w:rsidRPr="007A67B1" w:rsidRDefault="00A008E6" w:rsidP="00D0252E">
      <w:pPr>
        <w:pStyle w:val="Listaszerbekezds"/>
        <w:numPr>
          <w:ilvl w:val="0"/>
          <w:numId w:val="2"/>
        </w:numPr>
        <w:spacing w:after="0" w:line="28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  <w:bCs/>
        </w:rPr>
        <w:t>A településkép-védelmi tájékoztatás és szakmai konzultáció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8D2947" w:rsidRPr="007A67B1" w:rsidRDefault="008D2947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F175A6" w:rsidRPr="007A67B1">
        <w:rPr>
          <w:rFonts w:ascii="Times New Roman" w:eastAsia="Calibri" w:hAnsi="Times New Roman" w:cs="Times New Roman"/>
        </w:rPr>
        <w:t>A település főépítésze - alkalmazása hiányában a polgármester -  szakmai konzultáció keretében tájékoztatást biztosít a településképi követelményekről, valamint a hatályos településrendezési eszközben foglalt előírásokról</w:t>
      </w:r>
      <w:r w:rsidRPr="007A67B1">
        <w:rPr>
          <w:rFonts w:ascii="Times New Roman" w:eastAsia="Calibri" w:hAnsi="Times New Roman" w:cs="Times New Roman"/>
        </w:rPr>
        <w:t>.</w:t>
      </w:r>
    </w:p>
    <w:p w:rsidR="008D2947" w:rsidRPr="007A67B1" w:rsidRDefault="008D2947" w:rsidP="007575AE">
      <w:pPr>
        <w:numPr>
          <w:ilvl w:val="0"/>
          <w:numId w:val="2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építtetőnek vagy meghatalmazottjának az építés megkezdése előtt sza</w:t>
      </w:r>
      <w:r w:rsidR="002C05CB" w:rsidRPr="007A67B1">
        <w:rPr>
          <w:rFonts w:ascii="Times New Roman" w:eastAsia="Calibri" w:hAnsi="Times New Roman" w:cs="Times New Roman"/>
        </w:rPr>
        <w:t>kmai konzultációt kell kérni</w:t>
      </w:r>
      <w:r w:rsidRPr="007A67B1">
        <w:rPr>
          <w:rFonts w:ascii="Times New Roman" w:eastAsia="Calibri" w:hAnsi="Times New Roman" w:cs="Times New Roman"/>
        </w:rPr>
        <w:t>:</w:t>
      </w:r>
    </w:p>
    <w:p w:rsidR="008D2947" w:rsidRPr="007A67B1" w:rsidRDefault="003E64C5" w:rsidP="00EB50AE">
      <w:pPr>
        <w:widowControl w:val="0"/>
        <w:numPr>
          <w:ilvl w:val="0"/>
          <w:numId w:val="23"/>
        </w:numPr>
        <w:suppressAutoHyphens/>
        <w:spacing w:after="0" w:line="280" w:lineRule="exact"/>
        <w:ind w:left="1145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Times New Roman" w:hAnsi="Times New Roman" w:cs="Times New Roman"/>
          <w:lang w:eastAsia="zh-CN"/>
        </w:rPr>
        <w:t>Ha a lakóépület építésének egyszerű bejelentéséről szóló Korm. rendelet hatálya alá tartozó, egyszerű bejelentéshez kötött építési tevékenység alapján történő új lakóépület építése, illetve meglévő épület bővítése történik</w:t>
      </w:r>
      <w:r w:rsidR="008D2947" w:rsidRPr="007A67B1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EB50AE" w:rsidRPr="007A67B1" w:rsidRDefault="00EB50AE" w:rsidP="007575AE">
      <w:pPr>
        <w:widowControl w:val="0"/>
        <w:numPr>
          <w:ilvl w:val="0"/>
          <w:numId w:val="23"/>
        </w:numPr>
        <w:suppressAutoHyphens/>
        <w:spacing w:after="0" w:line="280" w:lineRule="exact"/>
        <w:ind w:left="1145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7A67B1">
        <w:rPr>
          <w:rFonts w:ascii="Times New Roman" w:eastAsia="Times New Roman" w:hAnsi="Times New Roman" w:cs="Times New Roman"/>
          <w:lang w:eastAsia="zh-CN"/>
        </w:rPr>
        <w:t>Fennmaradási engedélyezési eljárásokhoz készített építészeti-műszaki tervekkel kapcsolatban.</w:t>
      </w:r>
    </w:p>
    <w:p w:rsidR="008D2947" w:rsidRPr="007A67B1" w:rsidRDefault="008D2947" w:rsidP="007575AE">
      <w:pPr>
        <w:numPr>
          <w:ilvl w:val="0"/>
          <w:numId w:val="2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szakmai konzultáció iránti kérelmet a </w:t>
      </w:r>
      <w:r w:rsidR="001D7583" w:rsidRPr="007A67B1">
        <w:rPr>
          <w:rFonts w:ascii="Times New Roman" w:eastAsia="Calibri" w:hAnsi="Times New Roman" w:cs="Times New Roman"/>
        </w:rPr>
        <w:t>polgármester</w:t>
      </w:r>
      <w:r w:rsidRPr="007A67B1">
        <w:rPr>
          <w:rFonts w:ascii="Times New Roman" w:eastAsia="Calibri" w:hAnsi="Times New Roman" w:cs="Times New Roman"/>
        </w:rPr>
        <w:t>nek címezve kell benyújtani. A kérelemnek tartalmaznia kell:</w:t>
      </w:r>
    </w:p>
    <w:p w:rsidR="008D2947" w:rsidRPr="007A67B1" w:rsidRDefault="008D2947" w:rsidP="007575AE">
      <w:pPr>
        <w:numPr>
          <w:ilvl w:val="0"/>
          <w:numId w:val="25"/>
        </w:numPr>
        <w:spacing w:after="0" w:line="280" w:lineRule="exact"/>
        <w:ind w:left="1145" w:hanging="357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az építtető vagy kérelmező nevét, címét, telefonos elérhetőségét, </w:t>
      </w:r>
    </w:p>
    <w:p w:rsidR="006026D3" w:rsidRPr="007A67B1" w:rsidRDefault="008D2947" w:rsidP="007575AE">
      <w:pPr>
        <w:numPr>
          <w:ilvl w:val="0"/>
          <w:numId w:val="25"/>
        </w:numPr>
        <w:spacing w:after="0" w:line="280" w:lineRule="exact"/>
        <w:ind w:left="1145" w:hanging="357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lastRenderedPageBreak/>
        <w:t>a tervez</w:t>
      </w:r>
      <w:r w:rsidR="006026D3" w:rsidRPr="007A67B1">
        <w:rPr>
          <w:rFonts w:ascii="Times New Roman" w:eastAsia="Calibri" w:hAnsi="Times New Roman" w:cs="Times New Roman"/>
        </w:rPr>
        <w:t>ett építési tevékenység helyét (utca, házszám, helyrajzi szám),</w:t>
      </w:r>
    </w:p>
    <w:p w:rsidR="006026D3" w:rsidRPr="007A67B1" w:rsidRDefault="008D2947" w:rsidP="007575AE">
      <w:pPr>
        <w:numPr>
          <w:ilvl w:val="0"/>
          <w:numId w:val="25"/>
        </w:numPr>
        <w:spacing w:after="0" w:line="280" w:lineRule="exact"/>
        <w:ind w:left="1145" w:hanging="357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az építési tevékenység rövid leírását, </w:t>
      </w:r>
    </w:p>
    <w:p w:rsidR="008D2947" w:rsidRPr="007A67B1" w:rsidRDefault="008D2947" w:rsidP="007575AE">
      <w:pPr>
        <w:numPr>
          <w:ilvl w:val="0"/>
          <w:numId w:val="25"/>
        </w:numPr>
        <w:spacing w:after="0" w:line="280" w:lineRule="exact"/>
        <w:ind w:left="1145" w:hanging="357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az építési munka jellegétől függően indokolt esetben rajzi munkarészek csatolását. </w:t>
      </w:r>
    </w:p>
    <w:p w:rsidR="008D2947" w:rsidRPr="007A67B1" w:rsidRDefault="00770A73" w:rsidP="007575AE">
      <w:pPr>
        <w:numPr>
          <w:ilvl w:val="0"/>
          <w:numId w:val="2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p</w:t>
      </w:r>
      <w:r w:rsidR="008D2947" w:rsidRPr="007A67B1">
        <w:rPr>
          <w:rFonts w:ascii="Times New Roman" w:eastAsia="Calibri" w:hAnsi="Times New Roman" w:cs="Times New Roman"/>
        </w:rPr>
        <w:t>olgármester a kérelmezőt a konzultáció időpontjáról postai úton, vagy e-mailben értesíti.</w:t>
      </w:r>
    </w:p>
    <w:p w:rsidR="006D5660" w:rsidRPr="007A67B1" w:rsidRDefault="006D5660" w:rsidP="007575AE">
      <w:pPr>
        <w:numPr>
          <w:ilvl w:val="0"/>
          <w:numId w:val="24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szakmai konzultációról emlékeztető készül, melyben a felvetett javaslatokat, valamint az önkormányzati főépítész vagy a </w:t>
      </w:r>
      <w:r w:rsidR="001D7583" w:rsidRPr="007A67B1">
        <w:rPr>
          <w:rFonts w:ascii="Times New Roman" w:eastAsia="Calibri" w:hAnsi="Times New Roman" w:cs="Times New Roman"/>
        </w:rPr>
        <w:t>polgármester</w:t>
      </w:r>
      <w:r w:rsidRPr="007A67B1">
        <w:rPr>
          <w:rFonts w:ascii="Times New Roman" w:eastAsia="Calibri" w:hAnsi="Times New Roman" w:cs="Times New Roman"/>
        </w:rPr>
        <w:t xml:space="preserve"> lényeges nyilatkozatait kell rögzíteni.</w:t>
      </w:r>
    </w:p>
    <w:p w:rsidR="00F93D9D" w:rsidRPr="007A67B1" w:rsidRDefault="00F93D9D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CA7338" w:rsidRPr="007A67B1" w:rsidRDefault="00BA2888" w:rsidP="00D0252E">
      <w:pPr>
        <w:pStyle w:val="Listaszerbekezds"/>
        <w:numPr>
          <w:ilvl w:val="0"/>
          <w:numId w:val="2"/>
        </w:numPr>
        <w:spacing w:after="0" w:line="280" w:lineRule="exact"/>
        <w:ind w:hanging="1146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  <w:bCs/>
        </w:rPr>
        <w:t>A településképi véleményezési eljárás</w:t>
      </w:r>
    </w:p>
    <w:p w:rsidR="00410DD1" w:rsidRPr="007A67B1" w:rsidRDefault="00410DD1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B71E3A" w:rsidRPr="007A67B1" w:rsidRDefault="00B71E3A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Településképi véleményezési eljárást kell lefolytatni az alábbi esetekben:</w:t>
      </w:r>
    </w:p>
    <w:p w:rsidR="00B71E3A" w:rsidRPr="007A67B1" w:rsidRDefault="00B71E3A" w:rsidP="007575AE">
      <w:pPr>
        <w:numPr>
          <w:ilvl w:val="0"/>
          <w:numId w:val="19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új építmény építési engedélyezési eljárását megelőzően,</w:t>
      </w:r>
    </w:p>
    <w:p w:rsidR="00B71E3A" w:rsidRPr="007A67B1" w:rsidRDefault="00B71E3A" w:rsidP="007575AE">
      <w:pPr>
        <w:numPr>
          <w:ilvl w:val="0"/>
          <w:numId w:val="19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meglévő építmény bővítésére, valamint a településképet érintő átalakítására irányuló építési, fennmaradási engedélyezési eljárást megelőzően, amelynél a településrendezési és építészeti-műszaki tervtanácsokról szóló </w:t>
      </w:r>
      <w:r w:rsidR="00B0006F" w:rsidRPr="007A67B1">
        <w:rPr>
          <w:rFonts w:ascii="Times New Roman" w:eastAsia="Calibri" w:hAnsi="Times New Roman" w:cs="Times New Roman"/>
        </w:rPr>
        <w:t>K</w:t>
      </w:r>
      <w:r w:rsidRPr="007A67B1">
        <w:rPr>
          <w:rFonts w:ascii="Times New Roman" w:eastAsia="Calibri" w:hAnsi="Times New Roman" w:cs="Times New Roman"/>
        </w:rPr>
        <w:t>orm</w:t>
      </w:r>
      <w:r w:rsidR="00B0006F" w:rsidRPr="007A67B1">
        <w:rPr>
          <w:rFonts w:ascii="Times New Roman" w:eastAsia="Calibri" w:hAnsi="Times New Roman" w:cs="Times New Roman"/>
        </w:rPr>
        <w:t xml:space="preserve">. </w:t>
      </w:r>
      <w:r w:rsidRPr="007A67B1">
        <w:rPr>
          <w:rFonts w:ascii="Times New Roman" w:eastAsia="Calibri" w:hAnsi="Times New Roman" w:cs="Times New Roman"/>
        </w:rPr>
        <w:t>rendelet szerinti területi építészeti-műszaki tervtanácsnak nincs hatásköre, és amennyiben összevont telepítési eljárást, ezen belül telepítési hatásvizsgálati szakaszt nem kezdeményezett az építtető.</w:t>
      </w:r>
    </w:p>
    <w:p w:rsidR="00B71E3A" w:rsidRPr="007A67B1" w:rsidRDefault="00B71E3A" w:rsidP="00D0252E">
      <w:pPr>
        <w:spacing w:after="0" w:line="280" w:lineRule="exact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6D5660" w:rsidRPr="007A67B1" w:rsidRDefault="006D5660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</w:t>
      </w:r>
      <w:r w:rsidR="00A008E6" w:rsidRPr="007A67B1">
        <w:rPr>
          <w:rFonts w:ascii="Times New Roman" w:eastAsia="Calibri" w:hAnsi="Times New Roman" w:cs="Times New Roman"/>
        </w:rPr>
        <w:t>Településképi véleményezési eljárás a Korm. rendeletben foglaltak szerint kerül lefolytatásra</w:t>
      </w:r>
      <w:r w:rsidRPr="007A67B1">
        <w:rPr>
          <w:rFonts w:ascii="Times New Roman" w:eastAsia="Calibri" w:hAnsi="Times New Roman" w:cs="Times New Roman"/>
        </w:rPr>
        <w:t>.</w:t>
      </w:r>
    </w:p>
    <w:p w:rsidR="006D5660" w:rsidRPr="007A67B1" w:rsidRDefault="006D5660" w:rsidP="007575AE">
      <w:pPr>
        <w:numPr>
          <w:ilvl w:val="0"/>
          <w:numId w:val="45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</w:t>
      </w:r>
      <w:r w:rsidR="001D7583" w:rsidRPr="007A67B1">
        <w:rPr>
          <w:rFonts w:ascii="Times New Roman" w:eastAsia="Calibri" w:hAnsi="Times New Roman" w:cs="Times New Roman"/>
        </w:rPr>
        <w:t>polgármester</w:t>
      </w:r>
      <w:r w:rsidRPr="007A67B1">
        <w:rPr>
          <w:rFonts w:ascii="Times New Roman" w:eastAsia="Calibri" w:hAnsi="Times New Roman" w:cs="Times New Roman"/>
        </w:rPr>
        <w:t xml:space="preserve"> véleménye a </w:t>
      </w:r>
      <w:r w:rsidR="0041548B" w:rsidRPr="007A67B1">
        <w:rPr>
          <w:rFonts w:ascii="Times New Roman" w:eastAsia="Calibri" w:hAnsi="Times New Roman" w:cs="Times New Roman"/>
        </w:rPr>
        <w:t>29</w:t>
      </w:r>
      <w:r w:rsidRPr="007A67B1">
        <w:rPr>
          <w:rFonts w:ascii="Times New Roman" w:eastAsia="Calibri" w:hAnsi="Times New Roman" w:cs="Times New Roman"/>
        </w:rPr>
        <w:t>. §-ban meghatározott esetekben az önkormányzati főépítész szakmai álláspontján alapul.</w:t>
      </w:r>
    </w:p>
    <w:p w:rsidR="006D5660" w:rsidRPr="007A67B1" w:rsidRDefault="006D5660" w:rsidP="00D0252E">
      <w:pPr>
        <w:spacing w:after="0" w:line="280" w:lineRule="exact"/>
        <w:contextualSpacing/>
        <w:rPr>
          <w:rFonts w:ascii="Times New Roman" w:eastAsia="Calibri" w:hAnsi="Times New Roman" w:cs="Times New Roman"/>
          <w:b/>
        </w:rPr>
      </w:pPr>
    </w:p>
    <w:p w:rsidR="006D5660" w:rsidRPr="007A67B1" w:rsidRDefault="006D5660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A településképi véleményezési eljárás lefolytatása iránti kérelmet az e rendelet </w:t>
      </w:r>
      <w:r w:rsidR="00377831" w:rsidRPr="007A67B1">
        <w:rPr>
          <w:rFonts w:ascii="Times New Roman" w:eastAsia="Calibri" w:hAnsi="Times New Roman" w:cs="Times New Roman"/>
        </w:rPr>
        <w:t>3</w:t>
      </w:r>
      <w:r w:rsidRPr="007A67B1">
        <w:rPr>
          <w:rFonts w:ascii="Times New Roman" w:eastAsia="Calibri" w:hAnsi="Times New Roman" w:cs="Times New Roman"/>
        </w:rPr>
        <w:t>. mellékletében foglalt mintának megfelelően kell benyújtani és a véleményezendő építészeti-műszaki dokumentációt elektronikus formában az ÉTDR tárhelyére fel kell tölteni.</w:t>
      </w:r>
    </w:p>
    <w:p w:rsidR="006D5660" w:rsidRPr="007A67B1" w:rsidRDefault="006D5660" w:rsidP="007575AE">
      <w:pPr>
        <w:numPr>
          <w:ilvl w:val="0"/>
          <w:numId w:val="42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kérelemhez az (1) bekezdés szerinti építészeti-műszaki dokumentációt kell mellékelni a Korm. rendeletben meghatározott tartalommal.</w:t>
      </w:r>
    </w:p>
    <w:p w:rsidR="006D5660" w:rsidRPr="007A67B1" w:rsidRDefault="006D5660" w:rsidP="007575AE">
      <w:pPr>
        <w:numPr>
          <w:ilvl w:val="0"/>
          <w:numId w:val="42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településképi vélemény kialakításánál a Korm. rendeletben meghatározott szempontokat és e rendelet előírásait kell figyelembe venni.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E276C6" w:rsidRPr="007A67B1" w:rsidRDefault="00CA7338" w:rsidP="00D0252E">
      <w:pPr>
        <w:pStyle w:val="Listaszerbekezds"/>
        <w:numPr>
          <w:ilvl w:val="0"/>
          <w:numId w:val="2"/>
        </w:numPr>
        <w:spacing w:after="0" w:line="280" w:lineRule="exact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A te</w:t>
      </w:r>
      <w:r w:rsidR="00BA2888" w:rsidRPr="007A67B1">
        <w:rPr>
          <w:rFonts w:ascii="Times New Roman" w:eastAsia="Calibri" w:hAnsi="Times New Roman" w:cs="Times New Roman"/>
          <w:b/>
        </w:rPr>
        <w:t>lepülésképi bejelentési eljárás</w:t>
      </w:r>
    </w:p>
    <w:p w:rsidR="00BA2888" w:rsidRPr="007A67B1" w:rsidRDefault="00BA288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8D2947" w:rsidRPr="007A67B1" w:rsidRDefault="00E276C6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="00686673" w:rsidRPr="007A67B1">
        <w:rPr>
          <w:rFonts w:ascii="Times New Roman" w:eastAsia="Calibri" w:hAnsi="Times New Roman" w:cs="Times New Roman"/>
        </w:rPr>
        <w:t>A község teljes közigazgatási területére vonatkozóan településképi bejelentési eljárást kell lefolytatni</w:t>
      </w:r>
      <w:r w:rsidR="009231F1" w:rsidRPr="007A67B1">
        <w:rPr>
          <w:rFonts w:ascii="Times New Roman" w:eastAsia="Calibri" w:hAnsi="Times New Roman" w:cs="Times New Roman"/>
        </w:rPr>
        <w:t>:</w:t>
      </w:r>
    </w:p>
    <w:p w:rsidR="00686673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építmény átalakítása, felújítása, helyreállítása, korszerűsítése, homlokzatának megváltoztatása, kivéve zártsorú vagy ikres beépítésű építmény esetén, ha e tevékenységek a csatlakozó építmény alapozását vagy tartószerkezetét is érintik;</w:t>
      </w:r>
    </w:p>
    <w:p w:rsidR="00686673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meglévő építmény utólagos hőszigetelése, homlokzati nyílászáró cseréje, a homlokzatfelület színezése, a homlokzat felületképzésének megváltoztatása;</w:t>
      </w:r>
    </w:p>
    <w:p w:rsidR="00686673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új, önálló (homlokzati falhoz rögzített vagy szabadon álló) égéstermék-elvezető kémény építése melynek magassága a 6,0 m-t nem haladja meg;</w:t>
      </w:r>
    </w:p>
    <w:p w:rsidR="00686673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szobor, emlékmű, kereszt, emlékjel építése, illetve elhelyezése esetén, ha annak a talapzatával együtt mért magassága nem haladja meg a 6,0 m-t;</w:t>
      </w:r>
    </w:p>
    <w:p w:rsidR="00686673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kerítés, valamint közterületről látható kerti építmény építése, meglévő átalakítása, bővítése, valamint</w:t>
      </w:r>
    </w:p>
    <w:p w:rsidR="00686673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meglévő építmények rendeltetésének – részleges vagy teljes – megváltoztatása esetén, amennyiben a meglévő lakórendeltetés megváltoztatása történik, illetve lakórendeltetésre történő változás kerül kialakításra;</w:t>
      </w:r>
    </w:p>
    <w:p w:rsidR="00686673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védett érték közterületre néző homlokzatán történő </w:t>
      </w:r>
      <w:r w:rsidRPr="007A67B1">
        <w:rPr>
          <w:rFonts w:ascii="Times New Roman" w:eastAsia="Calibri" w:hAnsi="Times New Roman" w:cs="Times New Roman"/>
          <w:bCs/>
        </w:rPr>
        <w:t>színezés, új tetőhéjalás, nyílászáró csere, valamint előtető építése</w:t>
      </w:r>
      <w:r w:rsidR="0032761B" w:rsidRPr="007A67B1">
        <w:rPr>
          <w:rFonts w:ascii="Times New Roman" w:eastAsia="Calibri" w:hAnsi="Times New Roman" w:cs="Times New Roman"/>
          <w:bCs/>
        </w:rPr>
        <w:t xml:space="preserve"> esetén</w:t>
      </w:r>
      <w:r w:rsidRPr="007A67B1">
        <w:rPr>
          <w:rFonts w:ascii="Times New Roman" w:eastAsia="Calibri" w:hAnsi="Times New Roman" w:cs="Times New Roman"/>
          <w:bCs/>
        </w:rPr>
        <w:t>;</w:t>
      </w:r>
    </w:p>
    <w:p w:rsidR="00686673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védett értéken cégér, üzletfelirat elhelyezése tekintetében;</w:t>
      </w:r>
    </w:p>
    <w:p w:rsidR="00573834" w:rsidRPr="007A67B1" w:rsidRDefault="00686673" w:rsidP="007575AE">
      <w:pPr>
        <w:pStyle w:val="Listaszerbekezds"/>
        <w:numPr>
          <w:ilvl w:val="0"/>
          <w:numId w:val="2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lastRenderedPageBreak/>
        <w:t>reklámok, reklámhordozók elhelyezésével, átalakításával kapcsolatban.</w:t>
      </w:r>
    </w:p>
    <w:p w:rsidR="009231F1" w:rsidRPr="007A67B1" w:rsidRDefault="009231F1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</w:rPr>
      </w:pPr>
    </w:p>
    <w:p w:rsidR="00D12E2D" w:rsidRPr="007A67B1" w:rsidRDefault="00D12E2D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 xml:space="preserve">(1) </w:t>
      </w:r>
      <w:r w:rsidR="00BA2888" w:rsidRPr="007A67B1">
        <w:rPr>
          <w:rFonts w:ascii="Times New Roman" w:eastAsia="Calibri" w:hAnsi="Times New Roman" w:cs="Times New Roman"/>
        </w:rPr>
        <w:t>A településképi bejelentési eljárás lefolytatása során vizsgálni szükséges, hogy a véleményezésre benyújtott építészeti-műszaki dokumentáció tartalma</w:t>
      </w:r>
    </w:p>
    <w:p w:rsidR="00D12E2D" w:rsidRPr="007A67B1" w:rsidRDefault="00D12E2D" w:rsidP="007575AE">
      <w:pPr>
        <w:pStyle w:val="Listaszerbekezds"/>
        <w:numPr>
          <w:ilvl w:val="0"/>
          <w:numId w:val="4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megfelel-e a</w:t>
      </w:r>
      <w:r w:rsidR="00BA2888" w:rsidRPr="007A67B1">
        <w:rPr>
          <w:rFonts w:ascii="Times New Roman" w:eastAsia="Calibri" w:hAnsi="Times New Roman" w:cs="Times New Roman"/>
        </w:rPr>
        <w:t xml:space="preserve">z e </w:t>
      </w:r>
      <w:r w:rsidRPr="007A67B1">
        <w:rPr>
          <w:rFonts w:ascii="Times New Roman" w:eastAsia="Calibri" w:hAnsi="Times New Roman" w:cs="Times New Roman"/>
        </w:rPr>
        <w:t>rendeletben foglalt előírásoknak,</w:t>
      </w:r>
    </w:p>
    <w:p w:rsidR="00D12E2D" w:rsidRPr="007A67B1" w:rsidRDefault="00D12E2D" w:rsidP="007575AE">
      <w:pPr>
        <w:pStyle w:val="Listaszerbekezds"/>
        <w:numPr>
          <w:ilvl w:val="0"/>
          <w:numId w:val="4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kidolgozása a szakmai </w:t>
      </w:r>
      <w:r w:rsidR="00BA2888" w:rsidRPr="007A67B1">
        <w:rPr>
          <w:rFonts w:ascii="Times New Roman" w:eastAsia="Calibri" w:hAnsi="Times New Roman" w:cs="Times New Roman"/>
        </w:rPr>
        <w:t>konzultáció</w:t>
      </w:r>
      <w:r w:rsidRPr="007A67B1">
        <w:rPr>
          <w:rFonts w:ascii="Times New Roman" w:eastAsia="Calibri" w:hAnsi="Times New Roman" w:cs="Times New Roman"/>
        </w:rPr>
        <w:t xml:space="preserve"> szerint történt-e,</w:t>
      </w:r>
    </w:p>
    <w:p w:rsidR="00D12E2D" w:rsidRPr="007A67B1" w:rsidRDefault="00D12E2D" w:rsidP="007575AE">
      <w:pPr>
        <w:pStyle w:val="Listaszerbekezds"/>
        <w:numPr>
          <w:ilvl w:val="0"/>
          <w:numId w:val="46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b) pont szerinti előírásoktól eltérő megoldás azokkal egyenértékű vagy kedvezőbb beépítést, illetve településképi megjelenést eredményez-e.</w:t>
      </w:r>
    </w:p>
    <w:p w:rsidR="007026C4" w:rsidRPr="007A67B1" w:rsidRDefault="007026C4" w:rsidP="007575AE">
      <w:pPr>
        <w:pStyle w:val="Listaszerbekezds"/>
        <w:numPr>
          <w:ilvl w:val="0"/>
          <w:numId w:val="20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építmény, épületrész megjelenésével kialakításával kapcsolatban vizsgálni kell, hogy:</w:t>
      </w:r>
    </w:p>
    <w:p w:rsidR="007026C4" w:rsidRPr="007A67B1" w:rsidRDefault="007026C4" w:rsidP="007575AE">
      <w:pPr>
        <w:pStyle w:val="Listaszerbekezds"/>
        <w:numPr>
          <w:ilvl w:val="0"/>
          <w:numId w:val="21"/>
        </w:numPr>
        <w:spacing w:after="0" w:line="28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azok építészeti megoldásai megfelelően illeszkednek-e az épített környezethez,</w:t>
      </w:r>
    </w:p>
    <w:p w:rsidR="007026C4" w:rsidRPr="007A67B1" w:rsidRDefault="007026C4" w:rsidP="007575A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lang w:eastAsia="hu-HU"/>
        </w:rPr>
      </w:pPr>
      <w:r w:rsidRPr="007A67B1">
        <w:rPr>
          <w:rFonts w:ascii="Times New Roman" w:eastAsia="Calibri" w:hAnsi="Times New Roman" w:cs="Times New Roman"/>
          <w:lang w:eastAsia="hu-HU"/>
        </w:rPr>
        <w:t>a külső megjelenés megfelel-e az e rendelet előírásainak</w:t>
      </w:r>
    </w:p>
    <w:p w:rsidR="007026C4" w:rsidRPr="007A67B1" w:rsidRDefault="007026C4" w:rsidP="007575A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lang w:eastAsia="hu-HU"/>
        </w:rPr>
      </w:pPr>
      <w:r w:rsidRPr="007A67B1">
        <w:rPr>
          <w:rFonts w:ascii="Times New Roman" w:eastAsia="Calibri" w:hAnsi="Times New Roman" w:cs="Times New Roman"/>
          <w:lang w:eastAsia="hu-HU"/>
        </w:rPr>
        <w:t>összhangban van-e az épület rendeltetésével és használatának sajátosságaival,</w:t>
      </w:r>
    </w:p>
    <w:p w:rsidR="00D12E2D" w:rsidRPr="007A67B1" w:rsidRDefault="007026C4" w:rsidP="007575A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lang w:eastAsia="hu-HU"/>
        </w:rPr>
      </w:pPr>
      <w:r w:rsidRPr="007A67B1">
        <w:rPr>
          <w:rFonts w:ascii="Times New Roman" w:eastAsia="Calibri" w:hAnsi="Times New Roman" w:cs="Times New Roman"/>
          <w:lang w:eastAsia="hu-HU"/>
        </w:rPr>
        <w:t>megfelelően veszi-e figyelembe a közterület adottságait és esetleges berendezéseit, burkolatát, műtárgyait, valamint növényzetét.</w:t>
      </w:r>
    </w:p>
    <w:p w:rsidR="00E276C6" w:rsidRPr="007A67B1" w:rsidRDefault="00E276C6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</w:rPr>
      </w:pPr>
    </w:p>
    <w:p w:rsidR="008D2947" w:rsidRPr="007A67B1" w:rsidRDefault="008D2947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 xml:space="preserve">§ </w:t>
      </w:r>
      <w:r w:rsidRPr="007A67B1">
        <w:rPr>
          <w:rFonts w:ascii="Times New Roman" w:eastAsia="Calibri" w:hAnsi="Times New Roman" w:cs="Times New Roman"/>
        </w:rPr>
        <w:t>(1) A településképi bejelentési eljárás az építtető, illetve az építési tevékenységgel érintett telek, építmény, építményrész tulajdonosa (a továbbiakban együtt: kérelmező) kérelmére indul.</w:t>
      </w:r>
    </w:p>
    <w:p w:rsidR="008D2947" w:rsidRPr="007A67B1" w:rsidRDefault="008D2947" w:rsidP="007575AE">
      <w:pPr>
        <w:numPr>
          <w:ilvl w:val="0"/>
          <w:numId w:val="22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kérelmet </w:t>
      </w:r>
      <w:r w:rsidR="00011C2F" w:rsidRPr="007A67B1">
        <w:rPr>
          <w:rFonts w:ascii="Times New Roman" w:eastAsia="Calibri" w:hAnsi="Times New Roman" w:cs="Times New Roman"/>
        </w:rPr>
        <w:t>Nemesmedves</w:t>
      </w:r>
      <w:r w:rsidRPr="007A67B1">
        <w:rPr>
          <w:rFonts w:ascii="Times New Roman" w:eastAsia="Calibri" w:hAnsi="Times New Roman" w:cs="Times New Roman"/>
        </w:rPr>
        <w:t xml:space="preserve"> Község Polgármesteréhez a Korm. rendelet</w:t>
      </w:r>
      <w:r w:rsidR="00377831" w:rsidRPr="007A67B1">
        <w:rPr>
          <w:rFonts w:ascii="Times New Roman" w:eastAsia="Calibri" w:hAnsi="Times New Roman" w:cs="Times New Roman"/>
        </w:rPr>
        <w:t>ben</w:t>
      </w:r>
      <w:r w:rsidRPr="007A67B1">
        <w:rPr>
          <w:rFonts w:ascii="Times New Roman" w:eastAsia="Calibri" w:hAnsi="Times New Roman" w:cs="Times New Roman"/>
        </w:rPr>
        <w:t xml:space="preserve"> meghatározott tartalommal, a </w:t>
      </w:r>
      <w:r w:rsidR="00BE15EF" w:rsidRPr="007A67B1">
        <w:rPr>
          <w:rFonts w:ascii="Times New Roman" w:eastAsia="Calibri" w:hAnsi="Times New Roman" w:cs="Times New Roman"/>
        </w:rPr>
        <w:t>3</w:t>
      </w:r>
      <w:r w:rsidR="0041548B" w:rsidRPr="007A67B1">
        <w:rPr>
          <w:rFonts w:ascii="Times New Roman" w:eastAsia="Calibri" w:hAnsi="Times New Roman" w:cs="Times New Roman"/>
        </w:rPr>
        <w:t>2</w:t>
      </w:r>
      <w:r w:rsidRPr="007A67B1">
        <w:rPr>
          <w:rFonts w:ascii="Times New Roman" w:eastAsia="Calibri" w:hAnsi="Times New Roman" w:cs="Times New Roman"/>
        </w:rPr>
        <w:t xml:space="preserve">. § szerinti építési tevékenység megkezdése előtt 15 nappal kell benyújtani, az e rendelet </w:t>
      </w:r>
      <w:r w:rsidR="00377831" w:rsidRPr="007A67B1">
        <w:rPr>
          <w:rFonts w:ascii="Times New Roman" w:eastAsia="Calibri" w:hAnsi="Times New Roman" w:cs="Times New Roman"/>
        </w:rPr>
        <w:t>4</w:t>
      </w:r>
      <w:r w:rsidRPr="007A67B1">
        <w:rPr>
          <w:rFonts w:ascii="Times New Roman" w:eastAsia="Calibri" w:hAnsi="Times New Roman" w:cs="Times New Roman"/>
        </w:rPr>
        <w:t>. mellékletét képező kérelem benyújtásával.</w:t>
      </w:r>
    </w:p>
    <w:p w:rsidR="008D2947" w:rsidRPr="007A67B1" w:rsidRDefault="00173709" w:rsidP="007575AE">
      <w:pPr>
        <w:numPr>
          <w:ilvl w:val="0"/>
          <w:numId w:val="22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p</w:t>
      </w:r>
      <w:r w:rsidR="008D2947" w:rsidRPr="007A67B1">
        <w:rPr>
          <w:rFonts w:ascii="Times New Roman" w:eastAsia="Calibri" w:hAnsi="Times New Roman" w:cs="Times New Roman"/>
        </w:rPr>
        <w:t>olgármester a településképi bejelentési eljárást a Korm. rendeletben meghatározottak szerint folytatja le.</w:t>
      </w:r>
    </w:p>
    <w:p w:rsidR="008D2947" w:rsidRPr="007A67B1" w:rsidRDefault="00173709" w:rsidP="007575AE">
      <w:pPr>
        <w:numPr>
          <w:ilvl w:val="0"/>
          <w:numId w:val="22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p</w:t>
      </w:r>
      <w:r w:rsidR="008D2947" w:rsidRPr="007A67B1">
        <w:rPr>
          <w:rFonts w:ascii="Times New Roman" w:eastAsia="Calibri" w:hAnsi="Times New Roman" w:cs="Times New Roman"/>
        </w:rPr>
        <w:t>olgármester településképi bejelentési eljárásban hozott döntését és a döntés ellenőrzését - amennyiben a településen önkormányzati főépítész van alkalmazásában - az önkormányzati főépítész készíti elő.</w:t>
      </w:r>
    </w:p>
    <w:p w:rsidR="008A694D" w:rsidRPr="007A67B1" w:rsidRDefault="008A694D" w:rsidP="007575AE">
      <w:pPr>
        <w:numPr>
          <w:ilvl w:val="0"/>
          <w:numId w:val="22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polgármester a tervezett építési tevékenységet a jogszabályban előírt határidőn belül hatósági határozatban, a Korm. rendeletben megfogalmazott követelmények teljesülésétől függően a Korm. rendeletben foglaltak szerint tudomásul veszi, megtiltja, vagy megszünteti.</w:t>
      </w:r>
    </w:p>
    <w:p w:rsidR="008D2947" w:rsidRPr="007A67B1" w:rsidRDefault="00173709" w:rsidP="007575AE">
      <w:pPr>
        <w:numPr>
          <w:ilvl w:val="0"/>
          <w:numId w:val="22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p</w:t>
      </w:r>
      <w:r w:rsidR="008D2947" w:rsidRPr="007A67B1">
        <w:rPr>
          <w:rFonts w:ascii="Times New Roman" w:eastAsia="Calibri" w:hAnsi="Times New Roman" w:cs="Times New Roman"/>
        </w:rPr>
        <w:t xml:space="preserve">olgármester településképi bejelentési eljárásban hozott döntése ellen </w:t>
      </w:r>
      <w:r w:rsidR="00011C2F" w:rsidRPr="007A67B1">
        <w:rPr>
          <w:rFonts w:ascii="Times New Roman" w:eastAsia="Calibri" w:hAnsi="Times New Roman" w:cs="Times New Roman"/>
        </w:rPr>
        <w:t>Nemesmedves</w:t>
      </w:r>
      <w:r w:rsidR="008D2947" w:rsidRPr="007A67B1">
        <w:rPr>
          <w:rFonts w:ascii="Times New Roman" w:eastAsia="Calibri" w:hAnsi="Times New Roman" w:cs="Times New Roman"/>
        </w:rPr>
        <w:t xml:space="preserve"> Község Önkormányzatának Képviselő-testületénél lehet fellebbezéssel élni.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  <w:iCs/>
        </w:rPr>
      </w:pPr>
    </w:p>
    <w:p w:rsidR="00BA2888" w:rsidRPr="007A67B1" w:rsidRDefault="00BA2888" w:rsidP="00D0252E">
      <w:pPr>
        <w:pStyle w:val="Listaszerbekezds"/>
        <w:spacing w:after="0" w:line="280" w:lineRule="exact"/>
        <w:ind w:left="0"/>
        <w:jc w:val="center"/>
        <w:rPr>
          <w:rFonts w:ascii="Times New Roman" w:eastAsia="Calibri" w:hAnsi="Times New Roman" w:cs="Times New Roman"/>
          <w:b/>
          <w:iCs/>
        </w:rPr>
      </w:pPr>
      <w:r w:rsidRPr="007A67B1">
        <w:rPr>
          <w:rFonts w:ascii="Times New Roman" w:eastAsia="Calibri" w:hAnsi="Times New Roman" w:cs="Times New Roman"/>
          <w:b/>
          <w:iCs/>
        </w:rPr>
        <w:t xml:space="preserve">23. </w:t>
      </w:r>
      <w:r w:rsidRPr="007A67B1">
        <w:rPr>
          <w:rFonts w:ascii="Times New Roman" w:eastAsia="Calibri" w:hAnsi="Times New Roman" w:cs="Times New Roman"/>
          <w:b/>
          <w:bCs/>
          <w:iCs/>
        </w:rPr>
        <w:t>A településképi kötelezés, a településkép-védelmi bírság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A008E6" w:rsidRPr="007A67B1" w:rsidRDefault="00A008E6" w:rsidP="00D0252E">
      <w:pPr>
        <w:numPr>
          <w:ilvl w:val="0"/>
          <w:numId w:val="3"/>
        </w:numPr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 (1) A polgármester településképi kötelezési eljárást folytat le</w:t>
      </w:r>
    </w:p>
    <w:p w:rsidR="00A008E6" w:rsidRPr="007A67B1" w:rsidRDefault="00A008E6" w:rsidP="007575AE">
      <w:pPr>
        <w:numPr>
          <w:ilvl w:val="0"/>
          <w:numId w:val="56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az e rendelet előírásainak nem megfelelő építés, az előírásoktól eltérő szín és anyaghasználat, formai kialakítás, </w:t>
      </w:r>
    </w:p>
    <w:p w:rsidR="00A008E6" w:rsidRPr="007A67B1" w:rsidRDefault="00A008E6" w:rsidP="007575AE">
      <w:pPr>
        <w:numPr>
          <w:ilvl w:val="0"/>
          <w:numId w:val="56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3</w:t>
      </w:r>
      <w:r w:rsidR="0041548B" w:rsidRPr="007A67B1">
        <w:rPr>
          <w:rFonts w:ascii="Times New Roman" w:eastAsia="Calibri" w:hAnsi="Times New Roman" w:cs="Times New Roman"/>
        </w:rPr>
        <w:t>4</w:t>
      </w:r>
      <w:r w:rsidRPr="007A67B1">
        <w:rPr>
          <w:rFonts w:ascii="Times New Roman" w:eastAsia="Calibri" w:hAnsi="Times New Roman" w:cs="Times New Roman"/>
        </w:rPr>
        <w:t>. § (2) bekezdés szerinti bejelentés elmulasztása,</w:t>
      </w:r>
    </w:p>
    <w:p w:rsidR="00A008E6" w:rsidRPr="007A67B1" w:rsidRDefault="00A008E6" w:rsidP="007575AE">
      <w:pPr>
        <w:numPr>
          <w:ilvl w:val="0"/>
          <w:numId w:val="56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településképi bejelentési eljárás során meghozott döntésben foglaltak megszegése</w:t>
      </w:r>
    </w:p>
    <w:p w:rsidR="00A008E6" w:rsidRPr="007A67B1" w:rsidRDefault="00A008E6" w:rsidP="00D0252E">
      <w:pPr>
        <w:shd w:val="clear" w:color="auto" w:fill="FFFFFF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esetén.</w:t>
      </w:r>
    </w:p>
    <w:p w:rsidR="00A008E6" w:rsidRPr="007A67B1" w:rsidRDefault="00D0252E" w:rsidP="007575AE">
      <w:pPr>
        <w:numPr>
          <w:ilvl w:val="0"/>
          <w:numId w:val="27"/>
        </w:numPr>
        <w:shd w:val="clear" w:color="auto" w:fill="FFFFFF"/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településképi kötelezési eljárás keretében </w:t>
      </w:r>
      <w:r w:rsidR="00A008E6" w:rsidRPr="007A67B1">
        <w:rPr>
          <w:rFonts w:ascii="Times New Roman" w:eastAsia="Calibri" w:hAnsi="Times New Roman" w:cs="Times New Roman"/>
        </w:rPr>
        <w:t>a polgármester felhívja az ingatlan</w:t>
      </w:r>
      <w:r w:rsidRPr="007A67B1">
        <w:rPr>
          <w:rFonts w:ascii="Times New Roman" w:eastAsia="Calibri" w:hAnsi="Times New Roman" w:cs="Times New Roman"/>
        </w:rPr>
        <w:t>-</w:t>
      </w:r>
      <w:r w:rsidR="00A008E6" w:rsidRPr="007A67B1">
        <w:rPr>
          <w:rFonts w:ascii="Times New Roman" w:eastAsia="Calibri" w:hAnsi="Times New Roman" w:cs="Times New Roman"/>
        </w:rPr>
        <w:t>tulajdonos figyelmét a jogszabálysértésre és végzésben megfelelő határidőt biztosít a jogszabálysértés megszüntetésére.</w:t>
      </w:r>
    </w:p>
    <w:p w:rsidR="00A008E6" w:rsidRPr="007A67B1" w:rsidRDefault="00A008E6" w:rsidP="007575AE">
      <w:pPr>
        <w:numPr>
          <w:ilvl w:val="0"/>
          <w:numId w:val="27"/>
        </w:numPr>
        <w:shd w:val="clear" w:color="auto" w:fill="FFFFFF"/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(2) bekezdés szerinti határidő eredménytelen eltelte esetén a polgármester – önkormányzati hatósági döntéssel – az ingatlantulajdonost az építmény, építményrész felújítására, átalakítására vagy elbontására kötelezheti, egyidejűleg 1.000.000 forintig terjedő településkép-védelmi bírságot szab</w:t>
      </w:r>
      <w:bookmarkStart w:id="6" w:name="_GoBack"/>
      <w:bookmarkEnd w:id="6"/>
      <w:r w:rsidRPr="007A67B1">
        <w:rPr>
          <w:rFonts w:ascii="Times New Roman" w:eastAsia="Calibri" w:hAnsi="Times New Roman" w:cs="Times New Roman"/>
        </w:rPr>
        <w:t xml:space="preserve"> ki.</w:t>
      </w:r>
    </w:p>
    <w:p w:rsidR="00A008E6" w:rsidRPr="007A67B1" w:rsidRDefault="00A008E6" w:rsidP="007575AE">
      <w:pPr>
        <w:numPr>
          <w:ilvl w:val="0"/>
          <w:numId w:val="27"/>
        </w:numPr>
        <w:shd w:val="clear" w:color="auto" w:fill="FFFFFF"/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településkép-védelmi bírság kiszabásánál az alábbi szempontokat kell mérlegelni:</w:t>
      </w:r>
    </w:p>
    <w:p w:rsidR="00A008E6" w:rsidRPr="007A67B1" w:rsidRDefault="00A008E6" w:rsidP="007575AE">
      <w:pPr>
        <w:numPr>
          <w:ilvl w:val="0"/>
          <w:numId w:val="54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jogsértéssel okozott hátrányt, ideértve a hátrány megelőzésével, elhárításával, helyreállításával kapcsolatban felmerült költségeket, illetve a jogsértéssel elért előny mértékét,</w:t>
      </w:r>
    </w:p>
    <w:p w:rsidR="00A008E6" w:rsidRPr="007A67B1" w:rsidRDefault="00A008E6" w:rsidP="007575AE">
      <w:pPr>
        <w:numPr>
          <w:ilvl w:val="0"/>
          <w:numId w:val="54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lastRenderedPageBreak/>
        <w:t>a jogsértéssel okozott hátrány visszafordíthatóságát,</w:t>
      </w:r>
    </w:p>
    <w:p w:rsidR="00A008E6" w:rsidRPr="007A67B1" w:rsidRDefault="00A008E6" w:rsidP="007575AE">
      <w:pPr>
        <w:numPr>
          <w:ilvl w:val="0"/>
          <w:numId w:val="54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jogsértéssel érintettek körének nagyságát,</w:t>
      </w:r>
    </w:p>
    <w:p w:rsidR="00A008E6" w:rsidRPr="007A67B1" w:rsidRDefault="00A008E6" w:rsidP="007575AE">
      <w:pPr>
        <w:numPr>
          <w:ilvl w:val="0"/>
          <w:numId w:val="54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jogsértő állapot időtartamát,</w:t>
      </w:r>
    </w:p>
    <w:p w:rsidR="00A008E6" w:rsidRPr="007A67B1" w:rsidRDefault="00A008E6" w:rsidP="007575AE">
      <w:pPr>
        <w:numPr>
          <w:ilvl w:val="0"/>
          <w:numId w:val="54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jogsértő magatartás ismétlődését és gyakoriságát, </w:t>
      </w:r>
    </w:p>
    <w:p w:rsidR="00A008E6" w:rsidRPr="007A67B1" w:rsidRDefault="00A008E6" w:rsidP="007575AE">
      <w:pPr>
        <w:numPr>
          <w:ilvl w:val="0"/>
          <w:numId w:val="54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jogsértést elkövető eljárást segítő, együttműködő magatartását, valamint</w:t>
      </w:r>
    </w:p>
    <w:p w:rsidR="00A008E6" w:rsidRPr="007A67B1" w:rsidRDefault="00A008E6" w:rsidP="007575AE">
      <w:pPr>
        <w:numPr>
          <w:ilvl w:val="0"/>
          <w:numId w:val="54"/>
        </w:numPr>
        <w:shd w:val="clear" w:color="auto" w:fill="FFFFFF"/>
        <w:spacing w:after="0" w:line="280" w:lineRule="exact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jogsértést elkövető gazdasági súlyát.</w:t>
      </w:r>
    </w:p>
    <w:p w:rsidR="00833A42" w:rsidRPr="007A67B1" w:rsidRDefault="00833A42" w:rsidP="007575AE">
      <w:pPr>
        <w:numPr>
          <w:ilvl w:val="0"/>
          <w:numId w:val="27"/>
        </w:numPr>
        <w:shd w:val="clear" w:color="auto" w:fill="FFFFFF"/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településképi bírság megfizetésének módja közvetlenül az Önkormányzat erre a célra szolgáló bankszámlájára történő befizetéssel.</w:t>
      </w:r>
    </w:p>
    <w:p w:rsidR="00A008E6" w:rsidRPr="007A67B1" w:rsidRDefault="00833A42" w:rsidP="007575AE">
      <w:pPr>
        <w:numPr>
          <w:ilvl w:val="0"/>
          <w:numId w:val="27"/>
        </w:numPr>
        <w:shd w:val="clear" w:color="auto" w:fill="FFFFFF"/>
        <w:spacing w:after="0" w:line="280" w:lineRule="exact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 határidőre be nem fizetett településkép-védelmi bírság behajtására az általános közigazgatási rendtartásról szóló törvény előírásai az irányadók</w:t>
      </w:r>
      <w:r w:rsidR="00A008E6" w:rsidRPr="007A67B1">
        <w:rPr>
          <w:rFonts w:ascii="Times New Roman" w:eastAsia="Calibri" w:hAnsi="Times New Roman" w:cs="Times New Roman"/>
        </w:rPr>
        <w:t>.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CA7338" w:rsidRPr="007A67B1" w:rsidRDefault="00CA7338" w:rsidP="00D0252E">
      <w:pPr>
        <w:keepNext/>
        <w:keepLines/>
        <w:numPr>
          <w:ilvl w:val="0"/>
          <w:numId w:val="1"/>
        </w:numPr>
        <w:spacing w:after="0" w:line="280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Fejezet</w:t>
      </w:r>
    </w:p>
    <w:p w:rsidR="00CA7338" w:rsidRPr="007A67B1" w:rsidRDefault="00CA7338" w:rsidP="00D0252E">
      <w:pPr>
        <w:keepNext/>
        <w:keepLines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67B1">
        <w:rPr>
          <w:rFonts w:ascii="Times New Roman" w:eastAsia="Times New Roman" w:hAnsi="Times New Roman" w:cs="Times New Roman"/>
          <w:b/>
          <w:bCs/>
        </w:rPr>
        <w:t>Zárórendelkezések</w:t>
      </w:r>
    </w:p>
    <w:p w:rsidR="00CA7338" w:rsidRPr="007A67B1" w:rsidRDefault="00CA7338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CA7338" w:rsidRPr="007A67B1" w:rsidRDefault="00CA7338" w:rsidP="00D0252E">
      <w:pPr>
        <w:pStyle w:val="Listaszerbekezds"/>
        <w:numPr>
          <w:ilvl w:val="0"/>
          <w:numId w:val="2"/>
        </w:numPr>
        <w:spacing w:after="0" w:line="280" w:lineRule="exact"/>
        <w:ind w:hanging="1146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Hatályba léptető rendelkezések</w:t>
      </w:r>
    </w:p>
    <w:p w:rsidR="00E276C6" w:rsidRPr="007A67B1" w:rsidRDefault="00E276C6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  <w:b/>
        </w:rPr>
      </w:pPr>
    </w:p>
    <w:p w:rsidR="00E276C6" w:rsidRPr="007A67B1" w:rsidRDefault="00E276C6" w:rsidP="00D0252E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  <w:bCs/>
        </w:rPr>
        <w:t xml:space="preserve">§ </w:t>
      </w:r>
      <w:r w:rsidR="00C64ED5" w:rsidRPr="007A67B1">
        <w:rPr>
          <w:rFonts w:ascii="Times New Roman" w:eastAsia="Calibri" w:hAnsi="Times New Roman" w:cs="Times New Roman"/>
          <w:bCs/>
        </w:rPr>
        <w:t>(1)</w:t>
      </w:r>
      <w:r w:rsidR="00474728" w:rsidRPr="007A67B1">
        <w:rPr>
          <w:rFonts w:ascii="Times New Roman" w:eastAsia="Calibri" w:hAnsi="Times New Roman" w:cs="Times New Roman"/>
          <w:bCs/>
        </w:rPr>
        <w:t xml:space="preserve">Ez a </w:t>
      </w:r>
      <w:r w:rsidR="00345823" w:rsidRPr="007A67B1">
        <w:rPr>
          <w:rFonts w:ascii="Times New Roman" w:eastAsia="Calibri" w:hAnsi="Times New Roman" w:cs="Times New Roman"/>
          <w:bCs/>
        </w:rPr>
        <w:t xml:space="preserve">rendelet </w:t>
      </w:r>
      <w:r w:rsidR="00011C2F" w:rsidRPr="007A67B1">
        <w:rPr>
          <w:rFonts w:ascii="Times New Roman" w:eastAsia="Calibri" w:hAnsi="Times New Roman" w:cs="Times New Roman"/>
          <w:bCs/>
        </w:rPr>
        <w:t>2019</w:t>
      </w:r>
      <w:r w:rsidR="00345823" w:rsidRPr="007A67B1">
        <w:rPr>
          <w:rFonts w:ascii="Times New Roman" w:eastAsia="Calibri" w:hAnsi="Times New Roman" w:cs="Times New Roman"/>
          <w:bCs/>
        </w:rPr>
        <w:t>. … hó ... napján lép hatályba</w:t>
      </w:r>
      <w:r w:rsidRPr="007A67B1">
        <w:rPr>
          <w:rFonts w:ascii="Times New Roman" w:eastAsia="Calibri" w:hAnsi="Times New Roman" w:cs="Times New Roman"/>
          <w:bCs/>
        </w:rPr>
        <w:t>.</w:t>
      </w:r>
    </w:p>
    <w:p w:rsidR="00C64ED5" w:rsidRPr="007A67B1" w:rsidRDefault="00983256" w:rsidP="007575AE">
      <w:pPr>
        <w:pStyle w:val="Listaszerbekezds"/>
        <w:numPr>
          <w:ilvl w:val="0"/>
          <w:numId w:val="31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E rendelet előírásait a hatályba lépését követően indult eljárásokban kell alkalmazni</w:t>
      </w:r>
      <w:r w:rsidR="00C64ED5" w:rsidRPr="007A67B1">
        <w:rPr>
          <w:rFonts w:ascii="Times New Roman" w:eastAsia="Calibri" w:hAnsi="Times New Roman" w:cs="Times New Roman"/>
        </w:rPr>
        <w:t>.</w:t>
      </w:r>
    </w:p>
    <w:p w:rsidR="00E276C6" w:rsidRPr="007A67B1" w:rsidRDefault="00E276C6" w:rsidP="00D0252E">
      <w:pPr>
        <w:pStyle w:val="Listaszerbekezds"/>
        <w:spacing w:after="0" w:line="280" w:lineRule="exact"/>
        <w:ind w:left="0"/>
        <w:rPr>
          <w:rFonts w:ascii="Times New Roman" w:eastAsia="Calibri" w:hAnsi="Times New Roman" w:cs="Times New Roman"/>
        </w:rPr>
      </w:pPr>
    </w:p>
    <w:p w:rsidR="00CA7338" w:rsidRPr="007A67B1" w:rsidRDefault="00CA7338" w:rsidP="00D0252E">
      <w:pPr>
        <w:pStyle w:val="Listaszerbekezds"/>
        <w:numPr>
          <w:ilvl w:val="0"/>
          <w:numId w:val="2"/>
        </w:numPr>
        <w:spacing w:after="0" w:line="280" w:lineRule="exact"/>
        <w:ind w:hanging="1146"/>
        <w:jc w:val="center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Hatályon kívül helyező rendelkezések</w:t>
      </w:r>
    </w:p>
    <w:p w:rsidR="00CA7338" w:rsidRPr="007A67B1" w:rsidRDefault="00CA7338" w:rsidP="00D0252E">
      <w:pPr>
        <w:spacing w:after="0" w:line="280" w:lineRule="exact"/>
        <w:rPr>
          <w:rFonts w:ascii="Times New Roman" w:hAnsi="Times New Roman" w:cs="Times New Roman"/>
        </w:rPr>
      </w:pPr>
    </w:p>
    <w:p w:rsidR="00CA7922" w:rsidRPr="007A67B1" w:rsidRDefault="00E61C4E" w:rsidP="000257F2">
      <w:pPr>
        <w:pStyle w:val="Listaszerbekezds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b/>
        </w:rPr>
        <w:t>§</w:t>
      </w:r>
      <w:r w:rsidRPr="007A67B1">
        <w:rPr>
          <w:rFonts w:ascii="Times New Roman" w:eastAsia="Calibri" w:hAnsi="Times New Roman" w:cs="Times New Roman"/>
        </w:rPr>
        <w:t xml:space="preserve">Hatályát veszti </w:t>
      </w:r>
      <w:r w:rsidR="00011C2F" w:rsidRPr="007A67B1">
        <w:rPr>
          <w:rFonts w:ascii="Times New Roman" w:eastAsia="Calibri" w:hAnsi="Times New Roman" w:cs="Times New Roman"/>
        </w:rPr>
        <w:t>Nemesmedves</w:t>
      </w:r>
      <w:r w:rsidRPr="007A67B1">
        <w:rPr>
          <w:rFonts w:ascii="Times New Roman" w:eastAsia="Calibri" w:hAnsi="Times New Roman" w:cs="Times New Roman"/>
        </w:rPr>
        <w:t xml:space="preserve"> Község </w:t>
      </w:r>
      <w:r w:rsidR="000257F2" w:rsidRPr="007A67B1">
        <w:rPr>
          <w:rFonts w:ascii="Times New Roman" w:eastAsia="Calibri" w:hAnsi="Times New Roman" w:cs="Times New Roman"/>
        </w:rPr>
        <w:t>Önkormányzata Képviselő-testülete a reklámok, reklámhordozók és cégérek elhelyezésének, alkalmazásának követelményeiről, feltételeiről és tilalmáról és a településképi bejelentési eljárásról szóló 9/2017. (XII.22.) önkormányzati rendelete.</w:t>
      </w:r>
    </w:p>
    <w:p w:rsidR="00E61C4E" w:rsidRPr="007A67B1" w:rsidRDefault="00E61C4E" w:rsidP="00D0252E">
      <w:pPr>
        <w:pStyle w:val="Listaszerbekezds"/>
        <w:spacing w:after="0" w:line="280" w:lineRule="exact"/>
        <w:ind w:left="426"/>
        <w:jc w:val="both"/>
        <w:rPr>
          <w:rFonts w:ascii="Times New Roman" w:eastAsia="Calibri" w:hAnsi="Times New Roman" w:cs="Times New Roman"/>
        </w:rPr>
      </w:pPr>
    </w:p>
    <w:p w:rsidR="00E61C4E" w:rsidRPr="007A67B1" w:rsidRDefault="00E61C4E" w:rsidP="00D0252E">
      <w:pPr>
        <w:spacing w:after="0" w:line="280" w:lineRule="exact"/>
        <w:rPr>
          <w:rFonts w:ascii="Times New Roman" w:hAnsi="Times New Roman" w:cs="Times New Roman"/>
        </w:rPr>
      </w:pPr>
    </w:p>
    <w:p w:rsidR="00E61C4E" w:rsidRPr="007A67B1" w:rsidRDefault="00011C2F" w:rsidP="00F76E0E">
      <w:pPr>
        <w:spacing w:after="0" w:line="300" w:lineRule="exact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Nemesmedves</w:t>
      </w:r>
      <w:r w:rsidR="00E61C4E" w:rsidRPr="007A67B1">
        <w:rPr>
          <w:rFonts w:ascii="Times New Roman" w:eastAsia="Calibri" w:hAnsi="Times New Roman" w:cs="Times New Roman"/>
        </w:rPr>
        <w:t xml:space="preserve">, </w:t>
      </w:r>
      <w:r w:rsidRPr="007A67B1">
        <w:rPr>
          <w:rFonts w:ascii="Times New Roman" w:eastAsia="Calibri" w:hAnsi="Times New Roman" w:cs="Times New Roman"/>
        </w:rPr>
        <w:t>2019</w:t>
      </w:r>
      <w:r w:rsidR="00E61C4E" w:rsidRPr="007A67B1">
        <w:rPr>
          <w:rFonts w:ascii="Times New Roman" w:eastAsia="Calibri" w:hAnsi="Times New Roman" w:cs="Times New Roman"/>
        </w:rPr>
        <w:t>. ……………….</w:t>
      </w:r>
    </w:p>
    <w:p w:rsidR="00E61C4E" w:rsidRPr="007A67B1" w:rsidRDefault="00E61C4E" w:rsidP="00F76E0E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1B3629" w:rsidRPr="007A67B1" w:rsidRDefault="001B3629" w:rsidP="00F76E0E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E61C4E" w:rsidRPr="007A67B1" w:rsidRDefault="00E61C4E" w:rsidP="00F76E0E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AB5058" w:rsidRPr="007A67B1" w:rsidRDefault="00AB5058" w:rsidP="00AB5058">
      <w:pPr>
        <w:tabs>
          <w:tab w:val="center" w:pos="1985"/>
          <w:tab w:val="center" w:pos="6804"/>
          <w:tab w:val="center" w:pos="7088"/>
        </w:tabs>
        <w:spacing w:after="0" w:line="300" w:lineRule="exact"/>
        <w:ind w:left="567" w:hanging="141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 ………………………………….. </w:t>
      </w:r>
      <w:r w:rsidRPr="007A67B1">
        <w:rPr>
          <w:rFonts w:ascii="Times New Roman" w:eastAsia="Calibri" w:hAnsi="Times New Roman" w:cs="Times New Roman"/>
        </w:rPr>
        <w:tab/>
        <w:t>……………………………………</w:t>
      </w:r>
    </w:p>
    <w:p w:rsidR="00AB5058" w:rsidRPr="007A67B1" w:rsidRDefault="00AB5058" w:rsidP="00AB5058">
      <w:pPr>
        <w:tabs>
          <w:tab w:val="center" w:pos="709"/>
          <w:tab w:val="center" w:pos="1985"/>
          <w:tab w:val="center" w:pos="6804"/>
          <w:tab w:val="center" w:pos="7088"/>
        </w:tabs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ab/>
      </w:r>
      <w:r w:rsidRPr="007A67B1">
        <w:rPr>
          <w:rFonts w:ascii="Times New Roman" w:eastAsia="Calibri" w:hAnsi="Times New Roman" w:cs="Times New Roman"/>
        </w:rPr>
        <w:tab/>
      </w:r>
      <w:r w:rsidR="00BB61C7" w:rsidRPr="007A67B1">
        <w:rPr>
          <w:rFonts w:ascii="Times New Roman" w:eastAsia="Calibri" w:hAnsi="Times New Roman" w:cs="Times New Roman"/>
          <w:bCs/>
        </w:rPr>
        <w:t>Mesics Ferenc</w:t>
      </w:r>
      <w:r w:rsidRPr="007A67B1">
        <w:rPr>
          <w:rFonts w:ascii="Times New Roman" w:eastAsia="Calibri" w:hAnsi="Times New Roman" w:cs="Times New Roman"/>
        </w:rPr>
        <w:tab/>
      </w:r>
      <w:r w:rsidR="000257F2" w:rsidRPr="007A67B1">
        <w:rPr>
          <w:rFonts w:ascii="Times New Roman" w:eastAsia="Calibri" w:hAnsi="Times New Roman" w:cs="Times New Roman"/>
        </w:rPr>
        <w:t>dr. Kelemen Marcell</w:t>
      </w:r>
      <w:r w:rsidRPr="007A67B1">
        <w:rPr>
          <w:rFonts w:ascii="Times New Roman" w:eastAsia="Calibri" w:hAnsi="Times New Roman" w:cs="Times New Roman"/>
        </w:rPr>
        <w:tab/>
      </w:r>
    </w:p>
    <w:p w:rsidR="00AB5058" w:rsidRPr="007A67B1" w:rsidRDefault="00AB5058" w:rsidP="00AB5058">
      <w:pPr>
        <w:tabs>
          <w:tab w:val="center" w:pos="993"/>
          <w:tab w:val="center" w:pos="1985"/>
          <w:tab w:val="center" w:pos="6804"/>
          <w:tab w:val="center" w:pos="7088"/>
        </w:tabs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</w:rPr>
        <w:tab/>
      </w:r>
      <w:r w:rsidRPr="007A67B1">
        <w:rPr>
          <w:rFonts w:ascii="Times New Roman" w:eastAsia="Calibri" w:hAnsi="Times New Roman" w:cs="Times New Roman"/>
        </w:rPr>
        <w:tab/>
      </w:r>
      <w:r w:rsidR="00867388" w:rsidRPr="007A67B1">
        <w:rPr>
          <w:rFonts w:ascii="Times New Roman" w:eastAsia="Calibri" w:hAnsi="Times New Roman" w:cs="Times New Roman"/>
        </w:rPr>
        <w:t>p</w:t>
      </w:r>
      <w:r w:rsidRPr="007A67B1">
        <w:rPr>
          <w:rFonts w:ascii="Times New Roman" w:eastAsia="Calibri" w:hAnsi="Times New Roman" w:cs="Times New Roman"/>
        </w:rPr>
        <w:t>olgármester</w:t>
      </w:r>
      <w:r w:rsidRPr="007A67B1">
        <w:rPr>
          <w:rFonts w:ascii="Times New Roman" w:eastAsia="Calibri" w:hAnsi="Times New Roman" w:cs="Times New Roman"/>
        </w:rPr>
        <w:tab/>
        <w:t>jegyző</w:t>
      </w:r>
    </w:p>
    <w:p w:rsidR="00E61C4E" w:rsidRPr="007A67B1" w:rsidRDefault="00E61C4E" w:rsidP="00F76E0E">
      <w:pPr>
        <w:spacing w:after="0" w:line="300" w:lineRule="exact"/>
        <w:rPr>
          <w:rFonts w:ascii="Times New Roman" w:hAnsi="Times New Roman" w:cs="Times New Roman"/>
        </w:rPr>
      </w:pPr>
    </w:p>
    <w:p w:rsidR="00E61C4E" w:rsidRPr="007A67B1" w:rsidRDefault="00E61C4E" w:rsidP="00F76E0E">
      <w:pPr>
        <w:spacing w:after="0" w:line="300" w:lineRule="exact"/>
        <w:rPr>
          <w:rFonts w:ascii="Times New Roman" w:hAnsi="Times New Roman" w:cs="Times New Roman"/>
        </w:rPr>
      </w:pPr>
      <w:r w:rsidRPr="007A67B1">
        <w:rPr>
          <w:rFonts w:ascii="Times New Roman" w:hAnsi="Times New Roman" w:cs="Times New Roman"/>
        </w:rPr>
        <w:br w:type="page"/>
      </w:r>
    </w:p>
    <w:p w:rsidR="003E538E" w:rsidRPr="007A67B1" w:rsidRDefault="003E538E" w:rsidP="007C7B50">
      <w:pPr>
        <w:numPr>
          <w:ilvl w:val="1"/>
          <w:numId w:val="1"/>
        </w:numPr>
        <w:spacing w:after="0" w:line="300" w:lineRule="exact"/>
        <w:ind w:left="284" w:hanging="284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lastRenderedPageBreak/>
        <w:t xml:space="preserve">melléklet </w:t>
      </w:r>
      <w:r w:rsidRPr="007A67B1">
        <w:rPr>
          <w:rFonts w:ascii="Times New Roman" w:hAnsi="Times New Roman" w:cs="Times New Roman"/>
        </w:rPr>
        <w:t xml:space="preserve">a </w:t>
      </w:r>
      <w:r w:rsidR="00316690" w:rsidRPr="007A67B1">
        <w:rPr>
          <w:rFonts w:ascii="Times New Roman" w:hAnsi="Times New Roman" w:cs="Times New Roman"/>
          <w:lang w:bidi="hu-HU"/>
        </w:rPr>
        <w:t>... /</w:t>
      </w:r>
      <w:r w:rsidR="00011C2F" w:rsidRPr="007A67B1">
        <w:rPr>
          <w:rFonts w:ascii="Times New Roman" w:hAnsi="Times New Roman" w:cs="Times New Roman"/>
          <w:lang w:bidi="hu-HU"/>
        </w:rPr>
        <w:t>2019</w:t>
      </w:r>
      <w:r w:rsidR="00316690" w:rsidRPr="007A67B1">
        <w:rPr>
          <w:rFonts w:ascii="Times New Roman" w:hAnsi="Times New Roman" w:cs="Times New Roman"/>
          <w:lang w:bidi="hu-HU"/>
        </w:rPr>
        <w:t xml:space="preserve">. (…) </w:t>
      </w:r>
      <w:r w:rsidRPr="007A67B1">
        <w:rPr>
          <w:rFonts w:ascii="Times New Roman" w:hAnsi="Times New Roman" w:cs="Times New Roman"/>
          <w:lang w:bidi="hu-HU"/>
        </w:rPr>
        <w:t>önkormányzati rendelethez</w:t>
      </w:r>
    </w:p>
    <w:p w:rsidR="003E538E" w:rsidRPr="007A67B1" w:rsidRDefault="003E538E" w:rsidP="003E538E">
      <w:pPr>
        <w:spacing w:after="0" w:line="300" w:lineRule="exact"/>
        <w:ind w:left="284"/>
        <w:contextualSpacing/>
        <w:rPr>
          <w:rFonts w:ascii="Times New Roman" w:hAnsi="Times New Roman" w:cs="Times New Roman"/>
          <w:b/>
        </w:rPr>
      </w:pPr>
    </w:p>
    <w:p w:rsidR="003E538E" w:rsidRPr="007A67B1" w:rsidRDefault="00316690" w:rsidP="003E538E">
      <w:pPr>
        <w:spacing w:after="0" w:line="300" w:lineRule="exact"/>
        <w:contextualSpacing/>
        <w:rPr>
          <w:rFonts w:ascii="Times New Roman" w:hAnsi="Times New Roman" w:cs="Times New Roman"/>
          <w:b/>
          <w:bCs/>
          <w:lang w:bidi="hu-HU"/>
        </w:rPr>
      </w:pPr>
      <w:r w:rsidRPr="007A67B1">
        <w:rPr>
          <w:rFonts w:ascii="Times New Roman" w:hAnsi="Times New Roman" w:cs="Times New Roman"/>
          <w:b/>
          <w:bCs/>
          <w:lang w:bidi="hu-HU"/>
        </w:rPr>
        <w:t>Helyi védelem</w:t>
      </w:r>
    </w:p>
    <w:p w:rsidR="00EC1BA1" w:rsidRPr="007A67B1" w:rsidRDefault="00EC1BA1" w:rsidP="003E538E">
      <w:pPr>
        <w:spacing w:after="0" w:line="300" w:lineRule="exact"/>
        <w:contextualSpacing/>
        <w:rPr>
          <w:rFonts w:ascii="Times New Roman" w:hAnsi="Times New Roman" w:cs="Times New Roman"/>
          <w:b/>
          <w:bCs/>
          <w:lang w:bidi="hu-HU"/>
        </w:rPr>
      </w:pPr>
    </w:p>
    <w:p w:rsidR="00F61443" w:rsidRPr="007A67B1" w:rsidRDefault="00F61443" w:rsidP="007575AE">
      <w:pPr>
        <w:pStyle w:val="Listaszerbekezds"/>
        <w:numPr>
          <w:ilvl w:val="0"/>
          <w:numId w:val="47"/>
        </w:numPr>
        <w:spacing w:after="0" w:line="300" w:lineRule="exact"/>
        <w:ind w:left="284" w:hanging="284"/>
        <w:rPr>
          <w:rFonts w:ascii="Times New Roman" w:hAnsi="Times New Roman" w:cs="Times New Roman"/>
          <w:u w:val="single"/>
        </w:rPr>
      </w:pPr>
      <w:r w:rsidRPr="007A67B1">
        <w:rPr>
          <w:rFonts w:ascii="Times New Roman" w:hAnsi="Times New Roman" w:cs="Times New Roman"/>
          <w:u w:val="single"/>
        </w:rPr>
        <w:t>Helyi területi védelem</w:t>
      </w:r>
    </w:p>
    <w:p w:rsidR="00F61443" w:rsidRPr="007A67B1" w:rsidRDefault="003204C2" w:rsidP="003204C2">
      <w:pPr>
        <w:spacing w:after="0" w:line="300" w:lineRule="exact"/>
        <w:rPr>
          <w:rFonts w:ascii="Times New Roman" w:hAnsi="Times New Roman" w:cs="Times New Roman"/>
          <w:b/>
        </w:rPr>
      </w:pPr>
      <w:r w:rsidRPr="007A67B1">
        <w:rPr>
          <w:rFonts w:ascii="Times New Roman" w:eastAsia="Calibri" w:hAnsi="Times New Roman" w:cs="Times New Roman"/>
        </w:rPr>
        <w:t>Védendő utcakép a Fő utca: a 054/1 hrsz területtől a 060 hrsz területen tervezett lakóterület É-i új határáig.</w:t>
      </w:r>
    </w:p>
    <w:p w:rsidR="00F61443" w:rsidRPr="007A67B1" w:rsidRDefault="00825BF6">
      <w:pPr>
        <w:rPr>
          <w:rFonts w:ascii="Times New Roman" w:hAnsi="Times New Roman" w:cs="Times New Roman"/>
          <w:b/>
          <w:noProof/>
          <w:lang w:eastAsia="hu-HU"/>
        </w:rPr>
      </w:pPr>
      <w:r w:rsidRPr="007A67B1"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5760720" cy="4321175"/>
            <wp:effectExtent l="19050" t="19050" r="11430" b="2222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mesmedves H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5BF6" w:rsidRPr="007A67B1" w:rsidRDefault="00825BF6">
      <w:pPr>
        <w:rPr>
          <w:rFonts w:ascii="Times New Roman" w:hAnsi="Times New Roman" w:cs="Times New Roman"/>
          <w:b/>
          <w:noProof/>
          <w:lang w:eastAsia="hu-HU"/>
        </w:rPr>
      </w:pPr>
    </w:p>
    <w:p w:rsidR="00F61443" w:rsidRPr="007A67B1" w:rsidRDefault="00F61443" w:rsidP="007575AE">
      <w:pPr>
        <w:pStyle w:val="Listaszerbekezds"/>
        <w:numPr>
          <w:ilvl w:val="0"/>
          <w:numId w:val="47"/>
        </w:numPr>
        <w:spacing w:after="0" w:line="300" w:lineRule="exact"/>
        <w:ind w:left="284" w:hanging="284"/>
        <w:rPr>
          <w:rFonts w:ascii="Times New Roman" w:hAnsi="Times New Roman" w:cs="Times New Roman"/>
          <w:u w:val="single"/>
        </w:rPr>
      </w:pPr>
      <w:r w:rsidRPr="007A67B1">
        <w:rPr>
          <w:rFonts w:ascii="Times New Roman" w:hAnsi="Times New Roman" w:cs="Times New Roman"/>
          <w:u w:val="single"/>
        </w:rPr>
        <w:t>Helyi egyedi védelem</w:t>
      </w:r>
    </w:p>
    <w:p w:rsidR="00825BF6" w:rsidRPr="007A67B1" w:rsidRDefault="00825BF6" w:rsidP="00E60319">
      <w:pPr>
        <w:spacing w:after="0" w:line="300" w:lineRule="exact"/>
        <w:ind w:left="284"/>
        <w:contextualSpacing/>
        <w:rPr>
          <w:rFonts w:ascii="Times New Roman" w:hAnsi="Times New Roman" w:cs="Times New Roman"/>
          <w:bCs/>
        </w:rPr>
      </w:pPr>
    </w:p>
    <w:p w:rsidR="00F61443" w:rsidRPr="007A67B1" w:rsidRDefault="00011C2F" w:rsidP="00E60319">
      <w:pPr>
        <w:spacing w:after="0" w:line="300" w:lineRule="exact"/>
        <w:ind w:left="284"/>
        <w:contextualSpacing/>
        <w:rPr>
          <w:rFonts w:ascii="Times New Roman" w:hAnsi="Times New Roman" w:cs="Times New Roman"/>
        </w:rPr>
      </w:pPr>
      <w:r w:rsidRPr="007A67B1">
        <w:rPr>
          <w:rFonts w:ascii="Times New Roman" w:hAnsi="Times New Roman" w:cs="Times New Roman"/>
          <w:bCs/>
        </w:rPr>
        <w:t>Nemesmedves</w:t>
      </w:r>
      <w:r w:rsidR="00F61443" w:rsidRPr="007A67B1">
        <w:rPr>
          <w:rFonts w:ascii="Times New Roman" w:hAnsi="Times New Roman" w:cs="Times New Roman"/>
          <w:bCs/>
        </w:rPr>
        <w:t xml:space="preserve"> helyi védelem alatt álló épületei, építményei:</w:t>
      </w:r>
    </w:p>
    <w:tbl>
      <w:tblPr>
        <w:tblW w:w="7582" w:type="dxa"/>
        <w:tblInd w:w="279" w:type="dxa"/>
        <w:tblCellMar>
          <w:left w:w="70" w:type="dxa"/>
          <w:right w:w="70" w:type="dxa"/>
        </w:tblCellMar>
        <w:tblLook w:val="04A0"/>
      </w:tblPr>
      <w:tblGrid>
        <w:gridCol w:w="752"/>
        <w:gridCol w:w="2136"/>
        <w:gridCol w:w="1071"/>
        <w:gridCol w:w="1070"/>
        <w:gridCol w:w="2553"/>
      </w:tblGrid>
      <w:tr w:rsidR="003204C2" w:rsidRPr="007A67B1" w:rsidTr="003204C2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Cs/>
                <w:lang w:eastAsia="hu-HU"/>
              </w:rPr>
              <w:t>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Cs/>
                <w:lang w:eastAsia="hu-HU"/>
              </w:rPr>
              <w:t>B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Cs/>
                <w:lang w:eastAsia="hu-HU"/>
              </w:rPr>
              <w:t>C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Cs/>
                <w:lang w:eastAsia="hu-HU"/>
              </w:rPr>
              <w:t>D</w:t>
            </w:r>
          </w:p>
        </w:tc>
      </w:tr>
      <w:tr w:rsidR="003204C2" w:rsidRPr="007A67B1" w:rsidTr="003204C2">
        <w:trPr>
          <w:trHeight w:val="4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/>
                <w:bCs/>
                <w:lang w:eastAsia="hu-HU"/>
              </w:rPr>
              <w:t>S.sz.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/>
                <w:bCs/>
                <w:lang w:eastAsia="hu-HU"/>
              </w:rPr>
              <w:t>Utca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/>
                <w:bCs/>
                <w:lang w:eastAsia="hu-HU"/>
              </w:rPr>
              <w:t>Házsz.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/>
                <w:bCs/>
                <w:lang w:eastAsia="hu-HU"/>
              </w:rPr>
              <w:t>Hrsz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/>
                <w:bCs/>
                <w:lang w:eastAsia="hu-HU"/>
              </w:rPr>
              <w:t>Védendő érték</w:t>
            </w:r>
          </w:p>
        </w:tc>
      </w:tr>
      <w:tr w:rsidR="003204C2" w:rsidRPr="007A67B1" w:rsidTr="003204C2">
        <w:trPr>
          <w:trHeight w:val="36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/>
                <w:lang w:eastAsia="hu-HU"/>
              </w:rPr>
              <w:t>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Fő utca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13.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lakóház és vallási emlék</w:t>
            </w:r>
          </w:p>
        </w:tc>
      </w:tr>
      <w:tr w:rsidR="003204C2" w:rsidRPr="007A67B1" w:rsidTr="003204C2">
        <w:trPr>
          <w:trHeight w:val="36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/>
                <w:lang w:eastAsia="hu-HU"/>
              </w:rPr>
              <w:t>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Fő utca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lakóház</w:t>
            </w:r>
          </w:p>
        </w:tc>
      </w:tr>
      <w:tr w:rsidR="003204C2" w:rsidRPr="007A67B1" w:rsidTr="003204C2">
        <w:trPr>
          <w:trHeight w:val="36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b/>
                <w:lang w:eastAsia="hu-HU"/>
              </w:rPr>
              <w:t>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Fő utca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8.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22/6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C2" w:rsidRPr="007A67B1" w:rsidRDefault="003204C2" w:rsidP="00B745C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A67B1">
              <w:rPr>
                <w:rFonts w:ascii="Times New Roman" w:eastAsia="Times New Roman" w:hAnsi="Times New Roman"/>
                <w:lang w:eastAsia="hu-HU"/>
              </w:rPr>
              <w:t>lakóház</w:t>
            </w:r>
          </w:p>
        </w:tc>
      </w:tr>
    </w:tbl>
    <w:p w:rsidR="00F61443" w:rsidRPr="007A67B1" w:rsidRDefault="00F61443" w:rsidP="00F6144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61443" w:rsidRPr="007A67B1" w:rsidRDefault="00F61443" w:rsidP="00F61443">
      <w:pPr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br w:type="page"/>
      </w:r>
    </w:p>
    <w:p w:rsidR="003E538E" w:rsidRPr="007A67B1" w:rsidRDefault="003E538E" w:rsidP="007C7B50">
      <w:pPr>
        <w:numPr>
          <w:ilvl w:val="1"/>
          <w:numId w:val="1"/>
        </w:numPr>
        <w:spacing w:after="0" w:line="300" w:lineRule="exact"/>
        <w:ind w:left="284" w:hanging="284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lastRenderedPageBreak/>
        <w:t xml:space="preserve">melléklet </w:t>
      </w:r>
      <w:r w:rsidRPr="007A67B1">
        <w:rPr>
          <w:rFonts w:ascii="Times New Roman" w:hAnsi="Times New Roman" w:cs="Times New Roman"/>
        </w:rPr>
        <w:t xml:space="preserve">a </w:t>
      </w:r>
      <w:r w:rsidR="00316690" w:rsidRPr="007A67B1">
        <w:rPr>
          <w:rFonts w:ascii="Times New Roman" w:hAnsi="Times New Roman" w:cs="Times New Roman"/>
          <w:lang w:bidi="hu-HU"/>
        </w:rPr>
        <w:t>... /</w:t>
      </w:r>
      <w:r w:rsidR="00011C2F" w:rsidRPr="007A67B1">
        <w:rPr>
          <w:rFonts w:ascii="Times New Roman" w:hAnsi="Times New Roman" w:cs="Times New Roman"/>
          <w:lang w:bidi="hu-HU"/>
        </w:rPr>
        <w:t>2019</w:t>
      </w:r>
      <w:r w:rsidR="00316690" w:rsidRPr="007A67B1">
        <w:rPr>
          <w:rFonts w:ascii="Times New Roman" w:hAnsi="Times New Roman" w:cs="Times New Roman"/>
          <w:lang w:bidi="hu-HU"/>
        </w:rPr>
        <w:t xml:space="preserve">. (…) </w:t>
      </w:r>
      <w:r w:rsidRPr="007A67B1">
        <w:rPr>
          <w:rFonts w:ascii="Times New Roman" w:hAnsi="Times New Roman" w:cs="Times New Roman"/>
          <w:lang w:bidi="hu-HU"/>
        </w:rPr>
        <w:t>önkormányzati rendelethez</w:t>
      </w:r>
    </w:p>
    <w:p w:rsidR="003E538E" w:rsidRPr="007A67B1" w:rsidRDefault="003E538E" w:rsidP="003E538E">
      <w:pPr>
        <w:spacing w:after="0" w:line="300" w:lineRule="exact"/>
        <w:contextualSpacing/>
        <w:rPr>
          <w:rFonts w:ascii="Times New Roman" w:hAnsi="Times New Roman" w:cs="Times New Roman"/>
          <w:b/>
        </w:rPr>
      </w:pPr>
    </w:p>
    <w:p w:rsidR="003E538E" w:rsidRPr="007A67B1" w:rsidRDefault="00316690" w:rsidP="003E538E">
      <w:pPr>
        <w:spacing w:after="0" w:line="300" w:lineRule="exact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  <w:bCs/>
          <w:lang w:bidi="hu-HU"/>
        </w:rPr>
        <w:t>Településképi szempontból meghatározó területek</w:t>
      </w:r>
    </w:p>
    <w:p w:rsidR="00316690" w:rsidRPr="007A67B1" w:rsidRDefault="00C65B5D">
      <w:pPr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7679690" cy="5760720"/>
            <wp:effectExtent l="6985" t="0" r="4445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mesmedves_M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96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690" w:rsidRPr="007A67B1">
        <w:rPr>
          <w:rFonts w:ascii="Times New Roman" w:hAnsi="Times New Roman" w:cs="Times New Roman"/>
          <w:b/>
        </w:rPr>
        <w:br w:type="page"/>
      </w:r>
    </w:p>
    <w:p w:rsidR="00316690" w:rsidRPr="007A67B1" w:rsidRDefault="003E538E" w:rsidP="007C7B50">
      <w:pPr>
        <w:numPr>
          <w:ilvl w:val="1"/>
          <w:numId w:val="1"/>
        </w:numPr>
        <w:ind w:left="284" w:hanging="284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lastRenderedPageBreak/>
        <w:t xml:space="preserve">melléklet </w:t>
      </w:r>
      <w:r w:rsidR="005F5D0C" w:rsidRPr="007A67B1">
        <w:rPr>
          <w:rFonts w:ascii="Times New Roman" w:hAnsi="Times New Roman" w:cs="Times New Roman"/>
        </w:rPr>
        <w:t xml:space="preserve">a </w:t>
      </w:r>
      <w:r w:rsidR="00316690" w:rsidRPr="007A67B1">
        <w:rPr>
          <w:rFonts w:ascii="Times New Roman" w:hAnsi="Times New Roman" w:cs="Times New Roman"/>
          <w:lang w:bidi="hu-HU"/>
        </w:rPr>
        <w:t>... /</w:t>
      </w:r>
      <w:r w:rsidR="00011C2F" w:rsidRPr="007A67B1">
        <w:rPr>
          <w:rFonts w:ascii="Times New Roman" w:hAnsi="Times New Roman" w:cs="Times New Roman"/>
          <w:lang w:bidi="hu-HU"/>
        </w:rPr>
        <w:t>2019</w:t>
      </w:r>
      <w:r w:rsidR="00316690" w:rsidRPr="007A67B1">
        <w:rPr>
          <w:rFonts w:ascii="Times New Roman" w:hAnsi="Times New Roman" w:cs="Times New Roman"/>
          <w:lang w:bidi="hu-HU"/>
        </w:rPr>
        <w:t xml:space="preserve">. (…) </w:t>
      </w:r>
      <w:r w:rsidRPr="007A67B1">
        <w:rPr>
          <w:rFonts w:ascii="Times New Roman" w:hAnsi="Times New Roman" w:cs="Times New Roman"/>
          <w:lang w:bidi="hu-HU"/>
        </w:rPr>
        <w:t>önkormányzati rendelethez</w:t>
      </w:r>
    </w:p>
    <w:p w:rsidR="003E538E" w:rsidRPr="007A67B1" w:rsidRDefault="003E538E" w:rsidP="00316690">
      <w:pPr>
        <w:ind w:left="284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tab/>
      </w:r>
      <w:r w:rsidRPr="007A67B1">
        <w:rPr>
          <w:rFonts w:ascii="Times New Roman" w:hAnsi="Times New Roman" w:cs="Times New Roman"/>
          <w:b/>
        </w:rPr>
        <w:tab/>
      </w:r>
      <w:r w:rsidRPr="007A67B1">
        <w:rPr>
          <w:rFonts w:ascii="Times New Roman" w:hAnsi="Times New Roman" w:cs="Times New Roman"/>
          <w:b/>
        </w:rPr>
        <w:tab/>
      </w:r>
      <w:r w:rsidRPr="007A67B1">
        <w:rPr>
          <w:rFonts w:ascii="Times New Roman" w:hAnsi="Times New Roman" w:cs="Times New Roman"/>
          <w:b/>
        </w:rPr>
        <w:tab/>
      </w:r>
    </w:p>
    <w:p w:rsidR="003E538E" w:rsidRPr="007A67B1" w:rsidRDefault="003E538E" w:rsidP="003E538E">
      <w:pPr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t>Településképi véleményezés – KÉRELEM</w:t>
      </w:r>
    </w:p>
    <w:p w:rsidR="003E538E" w:rsidRPr="007A67B1" w:rsidRDefault="003E538E" w:rsidP="003E538E">
      <w:pPr>
        <w:ind w:left="284"/>
        <w:contextualSpacing/>
        <w:rPr>
          <w:rFonts w:ascii="Times New Roman" w:hAnsi="Times New Roman" w:cs="Times New Roman"/>
          <w:b/>
        </w:rPr>
      </w:pPr>
    </w:p>
    <w:p w:rsidR="003E538E" w:rsidRPr="007A67B1" w:rsidRDefault="00011C2F" w:rsidP="003E538E">
      <w:pPr>
        <w:spacing w:after="0" w:line="360" w:lineRule="exact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NEMESMEDVES</w:t>
      </w:r>
      <w:r w:rsidR="003E538E" w:rsidRPr="007A67B1">
        <w:rPr>
          <w:rFonts w:ascii="Times New Roman" w:eastAsia="Calibri" w:hAnsi="Times New Roman" w:cs="Times New Roman"/>
          <w:b/>
        </w:rPr>
        <w:t xml:space="preserve"> KÖZSÉG POLGÁRMESTERE  </w:t>
      </w:r>
    </w:p>
    <w:p w:rsidR="003E538E" w:rsidRPr="007A67B1" w:rsidRDefault="00537573" w:rsidP="003E538E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r w:rsidRPr="007A67B1">
        <w:rPr>
          <w:rFonts w:ascii="Times New Roman" w:eastAsia="Calibri" w:hAnsi="Times New Roman" w:cs="Times New Roman"/>
          <w:b/>
          <w:u w:val="single"/>
        </w:rPr>
        <w:t>9953 Nemesmedves Fő utca 16.</w:t>
      </w:r>
    </w:p>
    <w:p w:rsidR="003E538E" w:rsidRPr="007A67B1" w:rsidRDefault="003E538E" w:rsidP="003E538E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44746E" w:rsidRPr="007A67B1" w:rsidRDefault="0044746E" w:rsidP="0044746E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7A67B1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44746E" w:rsidRPr="007A67B1" w:rsidRDefault="0044746E" w:rsidP="0044746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44746E" w:rsidRPr="007A67B1" w:rsidRDefault="0044746E" w:rsidP="0044746E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1. Az építtető (tervező) neve, lakcíme:</w:t>
      </w:r>
    </w:p>
    <w:p w:rsidR="0044746E" w:rsidRPr="007A67B1" w:rsidRDefault="0044746E" w:rsidP="0044746E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    (továbbá meg lehet adni elektronikus levélcímet és telefonos elérhetőséget)</w:t>
      </w:r>
    </w:p>
    <w:p w:rsidR="0044746E" w:rsidRPr="007A67B1" w:rsidRDefault="0044746E" w:rsidP="0044746E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</w:p>
    <w:p w:rsidR="0044746E" w:rsidRPr="007A67B1" w:rsidRDefault="00EC5C37" w:rsidP="0044746E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" o:spid="_x0000_s1026" style="position:absolute;left:0;text-align:left;z-index:251660288;visibility:visible;mso-width-relative:margin;mso-height-relative:margin" from="-.35pt,1.7pt" to="45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2. A kérelemmel érintett ingatlan címe, helyrajzi száma: </w:t>
      </w: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5" o:spid="_x0000_s1055" style="position:absolute;left:0;text-align:left;z-index:251661312;visibility:visible;mso-width-relative:margin;mso-height-relative:margin" from=".05pt,15.2pt" to="44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3. A tervezett építmények száma és rendeltetése: </w:t>
      </w: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6" o:spid="_x0000_s1054" style="position:absolute;left:0;text-align:left;z-index:251662336;visibility:visible;mso-width-relative:margin;mso-height-relative:margin" from=".05pt,15.2pt" to="44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4. Az ingatlan adatai:</w:t>
      </w:r>
    </w:p>
    <w:p w:rsidR="0044746E" w:rsidRPr="007A67B1" w:rsidRDefault="00EC5C37" w:rsidP="0044746E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4" o:spid="_x0000_s1053" style="position:absolute;left:0;text-align:left;z-index:251659264;visibility:visible;mso-width-relative:margin;mso-height-relative:margin" from="225.4pt,12.2pt" to="44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>A telek HÉSz szerinti építési övezeti besorolása:</w: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5. Az építtető(k) neve, lakcíme (amennyiben a tervező a kérelmező):</w:t>
      </w: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7" o:spid="_x0000_s1052" style="position:absolute;left:0;text-align:left;z-index:251663360;visibility:visible;mso-width-relative:margin;mso-height-relative:margin" from=".05pt,15.2pt" to="44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8" o:spid="_x0000_s1051" style="position:absolute;left:0;text-align:left;z-index:251664384;visibility:visible;mso-width-relative:margin" from="-.35pt,1.7pt" to="25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" strokecolor="windowText" strokeweight=".25pt">
            <v:stroke joinstyle="miter"/>
          </v:line>
        </w:pict>
      </w: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4" o:spid="_x0000_s1050" style="position:absolute;left:0;text-align:left;z-index:251670528;visibility:visible;mso-width-relative:margin" from="329.65pt,1.7pt" to="44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7. A kérelemhez csatolt mellékletek: </w:t>
      </w:r>
    </w:p>
    <w:p w:rsidR="0044746E" w:rsidRPr="007A67B1" w:rsidRDefault="00EC5C37" w:rsidP="0044746E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3" o:spid="_x0000_s1049" style="position:absolute;left:0;text-align:left;z-index:251669504;visibility:visible;mso-width-relative:margin;mso-height-relative:margin" from="161.95pt,11.45pt" to="20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 xml:space="preserve">Építészeti-műszaki dokumentáció </w:t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  <w:t>pld</w:t>
      </w:r>
    </w:p>
    <w:p w:rsidR="0044746E" w:rsidRPr="007A67B1" w:rsidRDefault="00EC5C37" w:rsidP="0044746E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2" o:spid="_x0000_s1048" style="position:absolute;left:0;text-align:left;flip:y;z-index:251668480;visibility:visible;mso-position-vertical-relative:line;mso-width-relative:margin;mso-height-relative:margin" from="307.45pt,11.95pt" to="35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 xml:space="preserve">Építészeti-műszaki dokumentáció digitális adathordozón (cd, dvd) </w:t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  <w:t>db</w:t>
      </w:r>
    </w:p>
    <w:p w:rsidR="0044746E" w:rsidRPr="007A67B1" w:rsidRDefault="00EC5C37" w:rsidP="0044746E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1" o:spid="_x0000_s1047" style="position:absolute;left:0;text-align:left;flip:y;z-index:251667456;visibility:visible;mso-width-relative:margin;mso-height-relative:margin" from="71.65pt,12.2pt" to="30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>Egyéb okirat</w: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9" o:spid="_x0000_s1046" style="position:absolute;left:0;text-align:left;z-index:251665408;visibility:visible;mso-width-relative:margin;mso-height-relative:margin" from="89.65pt,11.45pt" to="30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  <w:b/>
        </w:rPr>
        <w:t>8. ÉTDR azonosító:</w:t>
      </w:r>
    </w:p>
    <w:p w:rsidR="0044746E" w:rsidRPr="007A67B1" w:rsidRDefault="0044746E" w:rsidP="0044746E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44746E" w:rsidRPr="007A67B1" w:rsidRDefault="0044746E" w:rsidP="0044746E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44746E" w:rsidRPr="007A67B1" w:rsidRDefault="00EC5C37" w:rsidP="0044746E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35" o:spid="_x0000_s1045" style="position:absolute;left:0;text-align:left;z-index:251674624;visibility:visible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" strokecolor="windowText" strokeweight=".25pt">
            <v:stroke joinstyle="miter"/>
          </v:line>
        </w:pict>
      </w: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36" o:spid="_x0000_s1044" style="position:absolute;left:0;text-align:left;z-index:251673600;visibility:visible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" strokecolor="windowText" strokeweight=".25pt">
            <v:stroke joinstyle="miter"/>
          </v:line>
        </w:pict>
      </w: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37" o:spid="_x0000_s1043" style="position:absolute;left:0;text-align:left;z-index:251672576;visibility:visible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" strokecolor="windowText" strokeweight=".25pt">
            <v:stroke joinstyle="miter"/>
          </v:line>
        </w:pict>
      </w: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38" o:spid="_x0000_s1042" style="position:absolute;left:0;text-align:left;z-index:251671552;visibility:visible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 xml:space="preserve">Kelt: </w:t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  <w:t xml:space="preserve">-, </w:t>
      </w:r>
      <w:r w:rsidR="0044746E" w:rsidRPr="007A67B1">
        <w:rPr>
          <w:rFonts w:ascii="Times New Roman" w:eastAsia="Calibri" w:hAnsi="Times New Roman" w:cs="Times New Roman"/>
        </w:rPr>
        <w:tab/>
        <w:t xml:space="preserve">- év </w:t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  <w:t xml:space="preserve">hó </w:t>
      </w:r>
      <w:r w:rsidR="0044746E" w:rsidRPr="007A67B1">
        <w:rPr>
          <w:rFonts w:ascii="Times New Roman" w:eastAsia="Calibri" w:hAnsi="Times New Roman" w:cs="Times New Roman"/>
        </w:rPr>
        <w:tab/>
        <w:t>nap</w:t>
      </w:r>
    </w:p>
    <w:p w:rsidR="0044746E" w:rsidRPr="007A67B1" w:rsidRDefault="0044746E" w:rsidP="0044746E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44746E" w:rsidRPr="007A67B1" w:rsidRDefault="0044746E" w:rsidP="0044746E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44746E" w:rsidRPr="007A67B1" w:rsidRDefault="0044746E" w:rsidP="0044746E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44746E" w:rsidRPr="007A67B1" w:rsidRDefault="0044746E" w:rsidP="0044746E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44746E" w:rsidRPr="007A67B1" w:rsidRDefault="00EC5C37" w:rsidP="0044746E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0" o:spid="_x0000_s1041" style="position:absolute;left:0;text-align:left;z-index:251666432;visibility:visible;mso-width-relative:margin;mso-height-relative:margin" from="280.9pt,6.95pt" to="431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240" w:lineRule="exact"/>
        <w:ind w:left="5664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aláírás (kérelmező)</w:t>
      </w:r>
    </w:p>
    <w:p w:rsidR="0044746E" w:rsidRPr="007A67B1" w:rsidRDefault="0044746E" w:rsidP="0044746E">
      <w:pPr>
        <w:autoSpaceDE w:val="0"/>
        <w:spacing w:after="0" w:line="240" w:lineRule="exact"/>
        <w:ind w:left="5664"/>
        <w:rPr>
          <w:rFonts w:ascii="Times New Roman" w:eastAsia="Calibri" w:hAnsi="Times New Roman" w:cs="Times New Roman"/>
        </w:rPr>
      </w:pPr>
    </w:p>
    <w:p w:rsidR="0044746E" w:rsidRPr="007A67B1" w:rsidRDefault="0044746E" w:rsidP="0044746E">
      <w:pPr>
        <w:spacing w:after="0" w:line="240" w:lineRule="exact"/>
        <w:rPr>
          <w:rFonts w:ascii="Times New Roman" w:eastAsia="Calibri" w:hAnsi="Times New Roman" w:cs="Times New Roman"/>
        </w:rPr>
      </w:pPr>
    </w:p>
    <w:p w:rsidR="0044746E" w:rsidRPr="007A67B1" w:rsidRDefault="0044746E">
      <w:pPr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br w:type="page"/>
      </w:r>
    </w:p>
    <w:p w:rsidR="003E538E" w:rsidRPr="007A67B1" w:rsidRDefault="003E538E" w:rsidP="007C7B50">
      <w:pPr>
        <w:numPr>
          <w:ilvl w:val="1"/>
          <w:numId w:val="1"/>
        </w:numPr>
        <w:ind w:left="284" w:hanging="284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lastRenderedPageBreak/>
        <w:t xml:space="preserve">melléklet </w:t>
      </w:r>
      <w:r w:rsidR="005F5D0C" w:rsidRPr="007A67B1">
        <w:rPr>
          <w:rFonts w:ascii="Times New Roman" w:hAnsi="Times New Roman" w:cs="Times New Roman"/>
        </w:rPr>
        <w:t xml:space="preserve">a </w:t>
      </w:r>
      <w:r w:rsidR="00220711" w:rsidRPr="007A67B1">
        <w:rPr>
          <w:rFonts w:ascii="Times New Roman" w:hAnsi="Times New Roman" w:cs="Times New Roman"/>
          <w:lang w:bidi="hu-HU"/>
        </w:rPr>
        <w:t>... /</w:t>
      </w:r>
      <w:r w:rsidR="00011C2F" w:rsidRPr="007A67B1">
        <w:rPr>
          <w:rFonts w:ascii="Times New Roman" w:hAnsi="Times New Roman" w:cs="Times New Roman"/>
          <w:lang w:bidi="hu-HU"/>
        </w:rPr>
        <w:t>2019</w:t>
      </w:r>
      <w:r w:rsidR="00220711" w:rsidRPr="007A67B1">
        <w:rPr>
          <w:rFonts w:ascii="Times New Roman" w:hAnsi="Times New Roman" w:cs="Times New Roman"/>
          <w:lang w:bidi="hu-HU"/>
        </w:rPr>
        <w:t xml:space="preserve">. (…) </w:t>
      </w:r>
      <w:r w:rsidRPr="007A67B1">
        <w:rPr>
          <w:rFonts w:ascii="Times New Roman" w:hAnsi="Times New Roman" w:cs="Times New Roman"/>
          <w:lang w:bidi="hu-HU"/>
        </w:rPr>
        <w:t>önkormányzati rendelethez</w:t>
      </w:r>
      <w:r w:rsidRPr="007A67B1">
        <w:rPr>
          <w:rFonts w:ascii="Times New Roman" w:hAnsi="Times New Roman" w:cs="Times New Roman"/>
          <w:b/>
        </w:rPr>
        <w:tab/>
      </w:r>
      <w:r w:rsidRPr="007A67B1">
        <w:rPr>
          <w:rFonts w:ascii="Times New Roman" w:hAnsi="Times New Roman" w:cs="Times New Roman"/>
          <w:b/>
        </w:rPr>
        <w:tab/>
      </w:r>
      <w:r w:rsidRPr="007A67B1">
        <w:rPr>
          <w:rFonts w:ascii="Times New Roman" w:hAnsi="Times New Roman" w:cs="Times New Roman"/>
          <w:b/>
        </w:rPr>
        <w:tab/>
      </w:r>
    </w:p>
    <w:p w:rsidR="003E538E" w:rsidRPr="007A67B1" w:rsidRDefault="003E538E" w:rsidP="003E538E">
      <w:pPr>
        <w:contextualSpacing/>
        <w:rPr>
          <w:rFonts w:ascii="Times New Roman" w:hAnsi="Times New Roman" w:cs="Times New Roman"/>
          <w:b/>
        </w:rPr>
      </w:pPr>
    </w:p>
    <w:p w:rsidR="003E538E" w:rsidRPr="007A67B1" w:rsidRDefault="00772653" w:rsidP="003E538E">
      <w:pPr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t>Településképi bejelentés – KÉRELEM</w:t>
      </w:r>
    </w:p>
    <w:p w:rsidR="003E538E" w:rsidRPr="007A67B1" w:rsidRDefault="003E538E" w:rsidP="003E538E">
      <w:pPr>
        <w:ind w:left="284"/>
        <w:contextualSpacing/>
        <w:rPr>
          <w:rFonts w:ascii="Times New Roman" w:hAnsi="Times New Roman" w:cs="Times New Roman"/>
          <w:b/>
        </w:rPr>
      </w:pPr>
    </w:p>
    <w:p w:rsidR="003E538E" w:rsidRPr="007A67B1" w:rsidRDefault="00011C2F" w:rsidP="003E538E">
      <w:pPr>
        <w:spacing w:after="0" w:line="360" w:lineRule="exact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NEMESMEDVES</w:t>
      </w:r>
      <w:r w:rsidR="003E538E" w:rsidRPr="007A67B1">
        <w:rPr>
          <w:rFonts w:ascii="Times New Roman" w:eastAsia="Calibri" w:hAnsi="Times New Roman" w:cs="Times New Roman"/>
          <w:b/>
        </w:rPr>
        <w:t xml:space="preserve"> KÖZSÉG POLGÁRMESTERE  </w:t>
      </w:r>
    </w:p>
    <w:p w:rsidR="003E538E" w:rsidRPr="007A67B1" w:rsidRDefault="00537573" w:rsidP="003E538E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r w:rsidRPr="007A67B1">
        <w:rPr>
          <w:rFonts w:ascii="Times New Roman" w:eastAsia="Calibri" w:hAnsi="Times New Roman" w:cs="Times New Roman"/>
          <w:b/>
          <w:u w:val="single"/>
        </w:rPr>
        <w:t>9953 Nemesmedves Fő utca 16.</w:t>
      </w:r>
    </w:p>
    <w:p w:rsidR="003E538E" w:rsidRPr="007A67B1" w:rsidRDefault="003E538E" w:rsidP="003E538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E538E" w:rsidRPr="007A67B1" w:rsidRDefault="003E538E" w:rsidP="003E538E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7A67B1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3E538E" w:rsidRPr="007A67B1" w:rsidRDefault="003E538E" w:rsidP="003E538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44746E" w:rsidRPr="007A67B1" w:rsidRDefault="0044746E" w:rsidP="0044746E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1. Az építtető (tervező) neve, lakcíme:</w:t>
      </w:r>
    </w:p>
    <w:p w:rsidR="0044746E" w:rsidRPr="007A67B1" w:rsidRDefault="0044746E" w:rsidP="0044746E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    (továbbá meg lehet adni elektronikus levélcímet és telefonos elérhetőséget)</w:t>
      </w:r>
    </w:p>
    <w:p w:rsidR="0044746E" w:rsidRPr="007A67B1" w:rsidRDefault="0044746E" w:rsidP="0044746E">
      <w:pPr>
        <w:autoSpaceDE w:val="0"/>
        <w:spacing w:after="0" w:line="240" w:lineRule="exact"/>
        <w:ind w:left="181" w:hanging="181"/>
        <w:jc w:val="both"/>
        <w:rPr>
          <w:rFonts w:ascii="Times New Roman" w:eastAsia="Calibri" w:hAnsi="Times New Roman" w:cs="Times New Roman"/>
        </w:rPr>
      </w:pP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5" o:spid="_x0000_s1040" style="position:absolute;left:0;text-align:left;z-index:251676672;visibility:visible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CD1A98">
      <w:pPr>
        <w:autoSpaceDE w:val="0"/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2. </w:t>
      </w:r>
      <w:r w:rsidRPr="007A67B1">
        <w:rPr>
          <w:rFonts w:ascii="Times New Roman" w:eastAsia="Calibri" w:hAnsi="Times New Roman" w:cs="Times New Roman"/>
          <w:b/>
          <w:iCs/>
        </w:rPr>
        <w:t>A</w:t>
      </w:r>
      <w:r w:rsidRPr="007A67B1">
        <w:rPr>
          <w:rFonts w:ascii="Times New Roman" w:eastAsia="Calibri" w:hAnsi="Times New Roman" w:cs="Times New Roman"/>
          <w:b/>
        </w:rPr>
        <w:t xml:space="preserve"> tervezett építési tevékenység, reklámok, reklámhordozók vagy rendeltetésváltoztatás helye, a telek helyrajzi száma: </w:t>
      </w:r>
    </w:p>
    <w:p w:rsidR="0044746E" w:rsidRPr="007A67B1" w:rsidRDefault="00EC5C37" w:rsidP="0044746E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6" o:spid="_x0000_s1039" style="position:absolute;z-index:251677696;visibility:visible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t2nm&#10;Jt0BAACMAwAADgAAAAAAAAAAAAAAAAAuAgAAZHJzL2Uyb0RvYy54bWxQSwECLQAUAAYACAAAACEA&#10;n+FmJtkAAAAHAQAADwAAAAAAAAAAAAAAAAA3BAAAZHJzL2Rvd25yZXYueG1sUEsFBgAAAAAEAAQA&#10;8wAAAD0FAAAAAA==&#10;" strokecolor="windowText" strokeweight=".25pt">
            <v:stroke joinstyle="miter"/>
          </v:line>
        </w:pict>
      </w:r>
    </w:p>
    <w:p w:rsidR="0044746E" w:rsidRPr="007A67B1" w:rsidRDefault="0044746E" w:rsidP="0044746E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CD1A98">
      <w:pPr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3. A folytatni kívánt építési tevékenység, reklám, illetve reklámhordozó elhelyezése vagy rendeltetésváltoztatás megjelölése: </w:t>
      </w: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7" o:spid="_x0000_s1038" style="position:absolute;left:0;text-align:left;z-index:251678720;visibility:visible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1Rmt&#10;U90BAACMAwAADgAAAAAAAAAAAAAAAAAuAgAAZHJzL2Uyb0RvYy54bWxQSwECLQAUAAYACAAAACEA&#10;n+FmJtkAAAAHAQAADwAAAAAAAAAAAAAAAAA3BAAAZHJzL2Rvd25yZXYueG1sUEsFBgAAAAAEAAQA&#10;8wAAAD0FAAAAAA==&#10;" strokecolor="windowText" strokeweight=".25pt">
            <v:stroke joinstyle="miter"/>
          </v:line>
        </w:pict>
      </w:r>
    </w:p>
    <w:p w:rsidR="0044746E" w:rsidRPr="007A67B1" w:rsidRDefault="0044746E" w:rsidP="0044746E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44746E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4. Az ingatlan adatai:</w:t>
      </w: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22" o:spid="_x0000_s1037" style="position:absolute;left:0;text-align:left;z-index:251680768;visibility:visible;mso-width-relative:margin;mso-height-relative:margin" from="226.15pt,12.2pt" to="44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 xml:space="preserve">    A telek HÉSz szerinti építési övezeti besorolása: </w:t>
      </w:r>
    </w:p>
    <w:p w:rsidR="0044746E" w:rsidRPr="007A67B1" w:rsidRDefault="0044746E" w:rsidP="0044746E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44746E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5. Az építtető(k) neve, lakcíme (amennyiben a tervező a kérelmező): </w:t>
      </w:r>
    </w:p>
    <w:p w:rsidR="0044746E" w:rsidRPr="007A67B1" w:rsidRDefault="00EC5C37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8" o:spid="_x0000_s1036" style="position:absolute;left:0;text-align:left;z-index:251679744;visibility:visible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CD1A98" w:rsidP="00CD1A98">
      <w:pPr>
        <w:autoSpaceDE w:val="0"/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 xml:space="preserve">6. </w:t>
      </w:r>
      <w:r w:rsidR="0044746E" w:rsidRPr="007A67B1">
        <w:rPr>
          <w:rFonts w:ascii="Times New Roman" w:eastAsia="Calibri" w:hAnsi="Times New Roman" w:cs="Times New Roman"/>
          <w:b/>
        </w:rPr>
        <w:t>Az építési tevékenység elvégzése, a rendeltetésváltozás megvalósítása vagy a reklámok, reklámhordozók elhelyezésének tervezett időtartama:</w:t>
      </w:r>
    </w:p>
    <w:p w:rsidR="0044746E" w:rsidRPr="007A67B1" w:rsidRDefault="0044746E" w:rsidP="0044746E">
      <w:pPr>
        <w:pStyle w:val="Listaszerbekezds"/>
        <w:autoSpaceDE w:val="0"/>
        <w:spacing w:after="0" w:line="300" w:lineRule="exact"/>
        <w:ind w:left="1440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EC5C37" w:rsidP="0044746E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19" o:spid="_x0000_s1035" style="position:absolute;z-index:251689984;visibility:visible;mso-width-relative:margin;mso-height-relative:margin" from="0,0" to="45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" strokecolor="windowText" strokeweight=".25pt">
            <v:stroke joinstyle="miter"/>
          </v:line>
        </w:pict>
      </w:r>
    </w:p>
    <w:p w:rsidR="0044746E" w:rsidRPr="007A67B1" w:rsidRDefault="0044746E" w:rsidP="0044746E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7. A kérelemhez csatolt mellékletek:</w:t>
      </w:r>
    </w:p>
    <w:p w:rsidR="0044746E" w:rsidRPr="007A67B1" w:rsidRDefault="00EC5C37" w:rsidP="0044746E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24" o:spid="_x0000_s1034" style="position:absolute;left:0;text-align:left;z-index:251682816;visibility:visible;mso-width-relative:margin;mso-height-relative:margin" from="161.65pt,11.25pt" to="208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 xml:space="preserve">Építészeti-műszaki dokumentáció </w:t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  <w:t>pld</w:t>
      </w:r>
    </w:p>
    <w:p w:rsidR="0044746E" w:rsidRPr="007A67B1" w:rsidRDefault="00EC5C37" w:rsidP="0044746E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25" o:spid="_x0000_s1033" style="position:absolute;left:0;text-align:left;z-index:251683840;visibility:visible;mso-width-relative:margin;mso-height-relative:margin" from="304.5pt,12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 xml:space="preserve">Építészeti-műszaki dokumentáció digitális adathordozón (cd, dvd) </w:t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  <w:t>db</w:t>
      </w:r>
    </w:p>
    <w:p w:rsidR="0044746E" w:rsidRPr="007A67B1" w:rsidRDefault="00EC5C37" w:rsidP="0044746E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26" o:spid="_x0000_s1032" style="position:absolute;left:0;text-align:left;flip:y;z-index:251684864;visibility:visible;mso-width-relative:margin;mso-height-relative:margin" from="68.15pt,12.2pt" to="300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>Egyéb okirat</w:t>
      </w: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44746E" w:rsidP="0044746E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44746E" w:rsidRPr="007A67B1" w:rsidRDefault="00EC5C37" w:rsidP="0044746E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31" o:spid="_x0000_s1031" style="position:absolute;left:0;text-align:left;z-index:251688960;visibility:visible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" strokecolor="windowText" strokeweight=".25pt">
            <v:stroke joinstyle="miter"/>
          </v:line>
        </w:pict>
      </w: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32" o:spid="_x0000_s1030" style="position:absolute;left:0;text-align:left;z-index:251687936;visibility:visible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" strokecolor="windowText" strokeweight=".25pt">
            <v:stroke joinstyle="miter"/>
          </v:line>
        </w:pict>
      </w: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33" o:spid="_x0000_s1029" style="position:absolute;left:0;text-align:left;z-index:251686912;visibility:visible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" strokecolor="windowText" strokeweight=".25pt">
            <v:stroke joinstyle="miter"/>
          </v:line>
        </w:pict>
      </w: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34" o:spid="_x0000_s1028" style="position:absolute;left:0;text-align:left;z-index:251685888;visibility:visible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" strokecolor="windowText" strokeweight=".25pt">
            <v:stroke joinstyle="miter"/>
          </v:line>
        </w:pict>
      </w:r>
      <w:r w:rsidR="0044746E" w:rsidRPr="007A67B1">
        <w:rPr>
          <w:rFonts w:ascii="Times New Roman" w:eastAsia="Calibri" w:hAnsi="Times New Roman" w:cs="Times New Roman"/>
        </w:rPr>
        <w:t xml:space="preserve">Kelt: </w:t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  <w:t xml:space="preserve">-, </w:t>
      </w:r>
      <w:r w:rsidR="0044746E" w:rsidRPr="007A67B1">
        <w:rPr>
          <w:rFonts w:ascii="Times New Roman" w:eastAsia="Calibri" w:hAnsi="Times New Roman" w:cs="Times New Roman"/>
        </w:rPr>
        <w:tab/>
        <w:t xml:space="preserve">- év </w:t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</w:r>
      <w:r w:rsidR="0044746E" w:rsidRPr="007A67B1">
        <w:rPr>
          <w:rFonts w:ascii="Times New Roman" w:eastAsia="Calibri" w:hAnsi="Times New Roman" w:cs="Times New Roman"/>
        </w:rPr>
        <w:tab/>
        <w:t xml:space="preserve">hó </w:t>
      </w:r>
      <w:r w:rsidR="0044746E" w:rsidRPr="007A67B1">
        <w:rPr>
          <w:rFonts w:ascii="Times New Roman" w:eastAsia="Calibri" w:hAnsi="Times New Roman" w:cs="Times New Roman"/>
        </w:rPr>
        <w:tab/>
        <w:t>nap</w:t>
      </w:r>
    </w:p>
    <w:p w:rsidR="0044746E" w:rsidRPr="007A67B1" w:rsidRDefault="0044746E" w:rsidP="0044746E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</w:p>
    <w:p w:rsidR="0044746E" w:rsidRPr="007A67B1" w:rsidRDefault="00EC5C37" w:rsidP="0044746E">
      <w:pPr>
        <w:autoSpaceDE w:val="0"/>
        <w:spacing w:after="0" w:line="400" w:lineRule="exact"/>
        <w:ind w:left="4956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  <w:noProof/>
          <w:lang w:eastAsia="hu-HU"/>
        </w:rPr>
        <w:pict>
          <v:line id="Egyenes összekötő 23" o:spid="_x0000_s1027" style="position:absolute;left:0;text-align:left;z-index:251681792;visibility:visible;mso-width-relative:margin;mso-height-relative:margin" from="274.5pt,17.5pt" to="42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" strokecolor="windowText" strokeweight=".25pt">
            <v:stroke joinstyle="miter"/>
          </v:line>
        </w:pict>
      </w:r>
    </w:p>
    <w:p w:rsidR="0044746E" w:rsidRPr="007A67B1" w:rsidRDefault="0044746E" w:rsidP="0044746E">
      <w:pPr>
        <w:autoSpaceDE w:val="0"/>
        <w:spacing w:after="0" w:line="400" w:lineRule="exact"/>
        <w:ind w:left="5664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aláírás (kérelmező)</w:t>
      </w:r>
    </w:p>
    <w:p w:rsidR="003E538E" w:rsidRPr="007A67B1" w:rsidRDefault="003E538E" w:rsidP="003E538E">
      <w:pPr>
        <w:spacing w:after="0" w:line="300" w:lineRule="exact"/>
        <w:contextualSpacing/>
        <w:rPr>
          <w:rFonts w:ascii="Times New Roman" w:hAnsi="Times New Roman" w:cs="Times New Roman"/>
          <w:b/>
        </w:rPr>
      </w:pPr>
    </w:p>
    <w:p w:rsidR="00813BF4" w:rsidRPr="007A67B1" w:rsidRDefault="003E538E">
      <w:pPr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br w:type="page"/>
      </w:r>
    </w:p>
    <w:p w:rsidR="00A34A64" w:rsidRPr="007A67B1" w:rsidRDefault="00A34A64" w:rsidP="007575AE">
      <w:pPr>
        <w:numPr>
          <w:ilvl w:val="1"/>
          <w:numId w:val="48"/>
        </w:numPr>
        <w:ind w:left="284" w:hanging="284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lastRenderedPageBreak/>
        <w:t xml:space="preserve">függelék </w:t>
      </w:r>
      <w:r w:rsidRPr="007A67B1">
        <w:rPr>
          <w:rFonts w:ascii="Times New Roman" w:hAnsi="Times New Roman" w:cs="Times New Roman"/>
        </w:rPr>
        <w:t xml:space="preserve">a </w:t>
      </w:r>
      <w:r w:rsidRPr="007A67B1">
        <w:rPr>
          <w:rFonts w:ascii="Times New Roman" w:hAnsi="Times New Roman" w:cs="Times New Roman"/>
          <w:lang w:bidi="hu-HU"/>
        </w:rPr>
        <w:t>... /</w:t>
      </w:r>
      <w:r w:rsidR="00011C2F" w:rsidRPr="007A67B1">
        <w:rPr>
          <w:rFonts w:ascii="Times New Roman" w:hAnsi="Times New Roman" w:cs="Times New Roman"/>
          <w:lang w:bidi="hu-HU"/>
        </w:rPr>
        <w:t>2019</w:t>
      </w:r>
      <w:r w:rsidRPr="007A67B1">
        <w:rPr>
          <w:rFonts w:ascii="Times New Roman" w:hAnsi="Times New Roman" w:cs="Times New Roman"/>
          <w:lang w:bidi="hu-HU"/>
        </w:rPr>
        <w:t>. (…) önkormányzati rendelethez</w:t>
      </w:r>
    </w:p>
    <w:p w:rsidR="00A34A64" w:rsidRPr="007A67B1" w:rsidRDefault="00A34A64" w:rsidP="00A34A64">
      <w:pPr>
        <w:contextualSpacing/>
        <w:rPr>
          <w:rFonts w:ascii="Times New Roman" w:hAnsi="Times New Roman" w:cs="Times New Roman"/>
          <w:b/>
        </w:rPr>
      </w:pPr>
    </w:p>
    <w:p w:rsidR="00A34A64" w:rsidRPr="007A67B1" w:rsidRDefault="00A34A64" w:rsidP="00A34A64">
      <w:pPr>
        <w:spacing w:after="0" w:line="276" w:lineRule="auto"/>
        <w:rPr>
          <w:rFonts w:ascii="Times New Roman" w:eastAsia="Calibri" w:hAnsi="Times New Roman" w:cs="Times New Roman"/>
          <w:b/>
          <w:lang w:bidi="hu-HU"/>
        </w:rPr>
      </w:pPr>
      <w:r w:rsidRPr="007A67B1">
        <w:rPr>
          <w:rFonts w:ascii="Times New Roman" w:eastAsia="Calibri" w:hAnsi="Times New Roman" w:cs="Times New Roman"/>
          <w:b/>
          <w:lang w:bidi="hu-HU"/>
        </w:rPr>
        <w:t>Településkép védelme szempontjából kiemelt területek</w:t>
      </w:r>
    </w:p>
    <w:p w:rsidR="006B2B02" w:rsidRPr="007A67B1" w:rsidRDefault="006B2B02" w:rsidP="00A34A64">
      <w:pPr>
        <w:spacing w:after="0" w:line="276" w:lineRule="auto"/>
        <w:rPr>
          <w:rFonts w:ascii="Times New Roman" w:eastAsia="Calibri" w:hAnsi="Times New Roman" w:cs="Times New Roman"/>
          <w:b/>
          <w:lang w:bidi="hu-HU"/>
        </w:rPr>
      </w:pPr>
    </w:p>
    <w:p w:rsidR="00A84FFD" w:rsidRPr="007A67B1" w:rsidRDefault="00376BA0" w:rsidP="00813BF4">
      <w:pPr>
        <w:rPr>
          <w:rFonts w:ascii="Times New Roman" w:hAnsi="Times New Roman" w:cs="Times New Roman"/>
          <w:b/>
          <w:i/>
          <w:u w:val="single"/>
          <w:lang w:bidi="hu-HU"/>
        </w:rPr>
      </w:pPr>
      <w:r w:rsidRPr="007A67B1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7679690" cy="5760720"/>
            <wp:effectExtent l="6985" t="0" r="4445" b="444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mesmedves N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96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FFD" w:rsidRPr="007A67B1" w:rsidRDefault="00A84FFD" w:rsidP="00813BF4">
      <w:pPr>
        <w:rPr>
          <w:rFonts w:ascii="Times New Roman" w:hAnsi="Times New Roman" w:cs="Times New Roman"/>
          <w:b/>
          <w:i/>
          <w:u w:val="single"/>
          <w:lang w:bidi="hu-HU"/>
        </w:rPr>
      </w:pPr>
    </w:p>
    <w:p w:rsidR="00A84FFD" w:rsidRPr="007A67B1" w:rsidRDefault="00A84FFD">
      <w:pPr>
        <w:rPr>
          <w:rFonts w:ascii="Times New Roman" w:hAnsi="Times New Roman" w:cs="Times New Roman"/>
          <w:lang w:bidi="hu-HU"/>
        </w:rPr>
        <w:sectPr w:rsidR="00A84FFD" w:rsidRPr="007A67B1" w:rsidSect="003C3C71"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A84FFD" w:rsidRPr="007A67B1" w:rsidRDefault="00A84FFD">
      <w:pPr>
        <w:rPr>
          <w:rFonts w:ascii="Times New Roman" w:hAnsi="Times New Roman" w:cs="Times New Roman"/>
          <w:lang w:bidi="hu-HU"/>
        </w:rPr>
      </w:pPr>
      <w:r w:rsidRPr="007A67B1">
        <w:rPr>
          <w:rFonts w:ascii="Times New Roman" w:hAnsi="Times New Roman" w:cs="Times New Roman"/>
          <w:lang w:bidi="hu-HU"/>
        </w:rPr>
        <w:lastRenderedPageBreak/>
        <w:t>Egyedi tájértékek (az Őrségi Nemzeti Park Igazgatóság felmérése):</w:t>
      </w:r>
    </w:p>
    <w:tbl>
      <w:tblPr>
        <w:tblW w:w="12940" w:type="dxa"/>
        <w:tblCellMar>
          <w:left w:w="70" w:type="dxa"/>
          <w:right w:w="70" w:type="dxa"/>
        </w:tblCellMar>
        <w:tblLook w:val="04A0"/>
      </w:tblPr>
      <w:tblGrid>
        <w:gridCol w:w="556"/>
        <w:gridCol w:w="1392"/>
        <w:gridCol w:w="1722"/>
        <w:gridCol w:w="819"/>
        <w:gridCol w:w="6339"/>
        <w:gridCol w:w="2112"/>
      </w:tblGrid>
      <w:tr w:rsidR="00A84FFD" w:rsidRPr="007A67B1" w:rsidTr="00A84FFD">
        <w:trPr>
          <w:trHeight w:val="8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S.sz.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Név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Pontos helyszín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Hrsz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Főbb jellemzők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Kor, keletkezés időpontja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Lucfenyő fasor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Faluba vezető út mindkét oldalán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033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Átlagosan 25 m magas, tőátmérőben 50 cm körüli idős lucfenyő fasor áll az út két oldalán.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Kb. 80 éves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Tölgyfa fasor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Faluba vezető út mindkét oldalán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050/1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5 db 25 m magas, 40-120 cm tőátmérőjű tölgyfa áll a kavicsos út mellett.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kb. 100 éves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Határőr laktanya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052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Alagsorral rendelkező 2 szintes laktanyaépület, magas kő lábazattal. Téglaépület, cserépfedéssel, az emeleti ablakokon zsalukkal.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1945 utáni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Kereszt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Temetőben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054/2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3 m magas kőkereszten a megfeszített Krisztus kőszobra, alul Szűz Mária szobra látható. Az I. világháború áldozatainak emlékére állították.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20. század eleje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Idős lucfenyő fák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Temetőben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054/2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A temetőben elszórtan 8 db idős, 28 m magas, 70-90 cm átmérőjű lúcfenyő fa áll.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kb. 100 éves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Emlékmű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Az 1945-ös felszabadulás emlékére állított eredeti tank, mely terméskő talapzaton áll, emléktáblával, zászlórúddal.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1985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Emlékmű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Magyarország 19 megyéjét 1-1 fából faragott csónak formájú kopjafa mintázza meg, melyek 2-2,5 m magasak.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20. század második fele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Harangláb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4 oszlopon álló, cserépszoknyás, fa vázszerkezetű harangláb. Magassága kb. 5 m.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19. század vége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Emlékharang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3 fém lábon álló aluminiumból öntött harang, melyet Oborzil Edit és Jeney Tibor ajánlott fel a településnek, 1945-1985 emlékére.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1985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Park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Településközponti park, C alakú kis látványtóval, sétautakkal, esőbeálló pihenővel, pihenő asztal-padokkal.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20. század vége</w:t>
            </w:r>
          </w:p>
        </w:tc>
      </w:tr>
      <w:tr w:rsidR="00A84FFD" w:rsidRPr="007A67B1" w:rsidTr="00A84FFD">
        <w:trPr>
          <w:trHeight w:val="9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Kápolna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Téglából épült, palafedésű, vakolat oromdíszes szép kápolna, mely elől ráccsal zárt, benne a Piéta szobor látható. A felújítását a Baumgartner család támogatta.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1915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12</w:t>
            </w:r>
          </w:p>
        </w:tc>
        <w:tc>
          <w:tcPr>
            <w:tcW w:w="13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Lakóépület</w:t>
            </w:r>
          </w:p>
        </w:tc>
        <w:tc>
          <w:tcPr>
            <w:tcW w:w="172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63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 xml:space="preserve">Földszintes, cserépfedésű népi lakóház, utcafronton verandás bejárattal, álló formátumú ablakokkal. 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20. század eleje</w:t>
            </w:r>
          </w:p>
        </w:tc>
      </w:tr>
      <w:tr w:rsidR="00A84FFD" w:rsidRPr="007A67B1" w:rsidTr="00A84FFD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 xml:space="preserve">Lucfenyő fa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Kb. 80 cm tőátmérőjű, 28 m magas idős lucfenyő fa.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Kb. 80 éves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Kápolna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Téglából épült, cseréppel fedett, vakolatdíszes kápolna, szentélye félköríves záródású. Szülei emlékére állíttatta HLG. Urban 1946-ban.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1905. 04. 29.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Emléktábla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A kápolna falán található fekete márványtábla, melyen a II. világháborúban elesettek nevei olvashatók. Állíttatta a község önkormányzata.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20. század második fele</w:t>
            </w:r>
          </w:p>
        </w:tc>
      </w:tr>
      <w:tr w:rsidR="00A84FFD" w:rsidRPr="007A67B1" w:rsidTr="00A84FFD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Idős tölgyfa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Központban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38/1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Kb. 120 cm tőátmérőjű, 25 m magas, terebélyes koronájú kocsányos tölgy fa, mely a kápolna mellett áll.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Kb. 120 éves</w:t>
            </w:r>
          </w:p>
        </w:tc>
      </w:tr>
      <w:tr w:rsidR="00A84FFD" w:rsidRPr="007A67B1" w:rsidTr="00A84FFD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Vámház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Országhatáron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065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Téglából készült, kb. 2,5 x 2,5 m alapterületű,cserépfedésű egykori Zsámándi vámház. Mindkét oldalán kis ablaknyílásokkal 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FD" w:rsidRPr="007A67B1" w:rsidRDefault="00A84FFD" w:rsidP="00A84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20. sz. eleje</w:t>
            </w:r>
          </w:p>
        </w:tc>
      </w:tr>
    </w:tbl>
    <w:p w:rsidR="00A84FFD" w:rsidRPr="007A67B1" w:rsidRDefault="00A84FFD">
      <w:pPr>
        <w:rPr>
          <w:rFonts w:ascii="Times New Roman" w:hAnsi="Times New Roman" w:cs="Times New Roman"/>
          <w:lang w:bidi="hu-HU"/>
        </w:rPr>
      </w:pPr>
    </w:p>
    <w:p w:rsidR="00A84FFD" w:rsidRPr="007A67B1" w:rsidRDefault="00A84FFD">
      <w:pPr>
        <w:rPr>
          <w:rFonts w:ascii="Times New Roman" w:hAnsi="Times New Roman" w:cs="Times New Roman"/>
          <w:lang w:bidi="hu-HU"/>
        </w:rPr>
      </w:pPr>
    </w:p>
    <w:p w:rsidR="00A84FFD" w:rsidRPr="007A67B1" w:rsidRDefault="00A84FFD">
      <w:pPr>
        <w:rPr>
          <w:rFonts w:ascii="Times New Roman" w:hAnsi="Times New Roman" w:cs="Times New Roman"/>
          <w:lang w:bidi="hu-HU"/>
        </w:rPr>
      </w:pPr>
    </w:p>
    <w:p w:rsidR="00A84FFD" w:rsidRPr="007A67B1" w:rsidRDefault="00A84FFD">
      <w:pPr>
        <w:rPr>
          <w:rFonts w:ascii="Times New Roman" w:hAnsi="Times New Roman" w:cs="Times New Roman"/>
          <w:lang w:bidi="hu-HU"/>
        </w:rPr>
      </w:pPr>
    </w:p>
    <w:p w:rsidR="00A84FFD" w:rsidRPr="007A67B1" w:rsidRDefault="00A84FFD">
      <w:pPr>
        <w:rPr>
          <w:rFonts w:ascii="Times New Roman" w:hAnsi="Times New Roman" w:cs="Times New Roman"/>
          <w:lang w:bidi="hu-HU"/>
        </w:rPr>
      </w:pPr>
    </w:p>
    <w:p w:rsidR="00A84FFD" w:rsidRPr="007A67B1" w:rsidRDefault="00A84FFD">
      <w:pPr>
        <w:rPr>
          <w:rFonts w:ascii="Times New Roman" w:hAnsi="Times New Roman" w:cs="Times New Roman"/>
          <w:lang w:bidi="hu-HU"/>
        </w:rPr>
      </w:pPr>
      <w:r w:rsidRPr="007A67B1">
        <w:rPr>
          <w:rFonts w:ascii="Times New Roman" w:hAnsi="Times New Roman" w:cs="Times New Roman"/>
          <w:lang w:bidi="hu-HU"/>
        </w:rPr>
        <w:br w:type="page"/>
      </w:r>
    </w:p>
    <w:p w:rsidR="00A362E6" w:rsidRPr="007A67B1" w:rsidRDefault="00A362E6" w:rsidP="00813BF4">
      <w:pPr>
        <w:rPr>
          <w:rFonts w:ascii="Times New Roman" w:hAnsi="Times New Roman" w:cs="Times New Roman"/>
          <w:b/>
          <w:i/>
          <w:u w:val="single"/>
          <w:lang w:bidi="hu-HU"/>
        </w:rPr>
        <w:sectPr w:rsidR="00A362E6" w:rsidRPr="007A67B1" w:rsidSect="00A84FFD">
          <w:pgSz w:w="16838" w:h="11906" w:orient="landscape" w:code="9"/>
          <w:pgMar w:top="1418" w:right="1418" w:bottom="1418" w:left="1418" w:header="708" w:footer="708" w:gutter="0"/>
          <w:cols w:space="708"/>
          <w:docGrid w:linePitch="360"/>
        </w:sectPr>
      </w:pPr>
    </w:p>
    <w:p w:rsidR="00220711" w:rsidRPr="007A67B1" w:rsidRDefault="0007356C" w:rsidP="007575AE">
      <w:pPr>
        <w:numPr>
          <w:ilvl w:val="1"/>
          <w:numId w:val="48"/>
        </w:numPr>
        <w:ind w:left="284" w:hanging="284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lastRenderedPageBreak/>
        <w:t>függelék</w:t>
      </w:r>
      <w:r w:rsidRPr="007A67B1">
        <w:rPr>
          <w:rFonts w:ascii="Times New Roman" w:hAnsi="Times New Roman" w:cs="Times New Roman"/>
        </w:rPr>
        <w:t xml:space="preserve">a </w:t>
      </w:r>
      <w:r w:rsidR="00220711" w:rsidRPr="007A67B1">
        <w:rPr>
          <w:rFonts w:ascii="Times New Roman" w:hAnsi="Times New Roman" w:cs="Times New Roman"/>
          <w:lang w:bidi="hu-HU"/>
        </w:rPr>
        <w:t>... /</w:t>
      </w:r>
      <w:r w:rsidR="00011C2F" w:rsidRPr="007A67B1">
        <w:rPr>
          <w:rFonts w:ascii="Times New Roman" w:hAnsi="Times New Roman" w:cs="Times New Roman"/>
          <w:lang w:bidi="hu-HU"/>
        </w:rPr>
        <w:t>2019</w:t>
      </w:r>
      <w:r w:rsidR="00220711" w:rsidRPr="007A67B1">
        <w:rPr>
          <w:rFonts w:ascii="Times New Roman" w:hAnsi="Times New Roman" w:cs="Times New Roman"/>
          <w:lang w:bidi="hu-HU"/>
        </w:rPr>
        <w:t>. (…) önkormányzati rendelethez</w:t>
      </w:r>
    </w:p>
    <w:p w:rsidR="00220711" w:rsidRPr="007A67B1" w:rsidRDefault="00220711" w:rsidP="00220711">
      <w:pPr>
        <w:contextualSpacing/>
        <w:rPr>
          <w:rFonts w:ascii="Times New Roman" w:hAnsi="Times New Roman" w:cs="Times New Roman"/>
          <w:b/>
        </w:rPr>
      </w:pPr>
    </w:p>
    <w:p w:rsidR="00A34A64" w:rsidRPr="007A67B1" w:rsidRDefault="00A34A64" w:rsidP="00A34A6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7A67B1">
        <w:rPr>
          <w:rFonts w:ascii="Times New Roman" w:eastAsia="Calibri" w:hAnsi="Times New Roman" w:cs="Times New Roman"/>
          <w:b/>
        </w:rPr>
        <w:t>Fásításra, növénytelepítésre javasolt őshonos növények jegyzéke</w:t>
      </w:r>
    </w:p>
    <w:p w:rsidR="00FE050D" w:rsidRPr="007A67B1" w:rsidRDefault="00FE050D" w:rsidP="00FE050D">
      <w:pPr>
        <w:spacing w:after="0"/>
        <w:rPr>
          <w:rFonts w:ascii="Times New Roman" w:hAnsi="Times New Roman"/>
          <w:i/>
        </w:rPr>
      </w:pPr>
      <w:r w:rsidRPr="007A67B1">
        <w:rPr>
          <w:rFonts w:ascii="Times New Roman" w:hAnsi="Times New Roman"/>
          <w:i/>
        </w:rPr>
        <w:t>azŐrségi Nemzeti Park Igazgatóság adatszolgáltatása alapján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Külterületi útmenti fásításához ajánlott fafajok: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Quercusrobur (kocsányos tölgy)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Quercuspetraea (kocsánytalan tölgy)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Carpinusbetulus (gyertyán)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Fraxinusexcelsior (magas kőris)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Acerpseudoplatanus (hegyi juhar)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Acercampestre (mezei juhar)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Tiliacordata (kislevelű hárs)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Tiliaplatyphyllos (nagylevelű hárs)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Tiliatomentosa (ezüsthárs)</w:t>
      </w:r>
    </w:p>
    <w:p w:rsidR="00FE050D" w:rsidRPr="007A67B1" w:rsidRDefault="00FE050D" w:rsidP="00FE050D">
      <w:pPr>
        <w:rPr>
          <w:rFonts w:ascii="Times New Roman" w:hAnsi="Times New Roman"/>
        </w:rPr>
      </w:pP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Beépítésre szánt területek útjainak növénytelepítéséhez ajánlott növényfajok: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Fák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Díszfák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Magas fák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Quercusrobur (kocsányos tölgy)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Quercuspetraea (kocsánytalan tölgy)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Carpinusbetulus (gyertyán)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Tiliacordata (kislevelű hárs)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Tiliaplatyphyllos (nagylevelű hárs)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Fraxinusexcelsior (magas kőris)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Középmagas fák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Acercampestre (mezei juhar)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Prunuspadus (zselnicemeggy)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Pyruspyraster (vadkörte)</w:t>
      </w:r>
    </w:p>
    <w:p w:rsidR="00FE050D" w:rsidRPr="007A67B1" w:rsidRDefault="00FE050D" w:rsidP="00FE050D">
      <w:pPr>
        <w:rPr>
          <w:rFonts w:ascii="Times New Roman" w:hAnsi="Times New Roman"/>
        </w:rPr>
      </w:pP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Gyümölcsfák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Alma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Körte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lastRenderedPageBreak/>
        <w:t>Cseresznye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Meggy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Szilva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Ringló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Cserjék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 xml:space="preserve">Utcák zöldfelületein 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Hibiscussyriacus (mályvarósa)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Lavandulaangustifolia (fás levendula)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Forsythia x intermedia (aranyvessző)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Hydrangeaarborescens (fás hortenzia)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Deutziascabra (gyöngyvirágcserje)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Paeonialactiflora (fás bazsarózsa)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Potentillafruticosa (cserjés pimpó)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Salviaofficinalis (zsálya)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Spiraeasp. (gyöngyvessző)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Syringavulgaris (orgona)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Buddleiadavidii (nyári orgona)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Buxussempervirens (puszpáng)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Évelők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Asteralpinus (őszirózsa)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Asterdumosus (törpe őszirózsa)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Asterlinosyris (aranyfürt)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Asternovi-belgii (kopasz őszirózsa)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Delphinium x cultorum (szarkaláb)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Centaureadealbata (szürkés imola)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Hydrangeamacrophylla (hortenzia)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Brunneramacrophylla (kaukázusi nefelejcs)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Bergeniacordifolia (szívlevelű bőrlevél)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Convallariamajalis (gyöngyvirág)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Hostasp. (árnyékliliom)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Hemerocallissp. (sásliliom)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Gaillardia x grandiflora (kokárdavirág)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lastRenderedPageBreak/>
        <w:t>Irissp. (nőszirom)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Rozmarinusofficinalis (rozmaring)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Salviaofficinalis (orvosi zsálya)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Salvianemorosa (ligeti zsálya)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Chrysanthenumsp. (krizantém)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Sedumsp. (varjúháj)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Potentillaaurea (arany pimpó)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Tulipasp. (tulipán)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Narcissussp. (nárcisz)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Hyacinthussp. (jácint)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Crocus sp. (krókusz)</w:t>
      </w:r>
    </w:p>
    <w:p w:rsidR="00FE050D" w:rsidRPr="007A67B1" w:rsidRDefault="00FE050D" w:rsidP="00FE050D">
      <w:pPr>
        <w:rPr>
          <w:rFonts w:ascii="Times New Roman" w:hAnsi="Times New Roman"/>
          <w:b/>
        </w:rPr>
      </w:pPr>
      <w:r w:rsidRPr="007A67B1">
        <w:rPr>
          <w:rFonts w:ascii="Times New Roman" w:hAnsi="Times New Roman"/>
          <w:b/>
        </w:rPr>
        <w:t>Egynyáriak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Calendulaofficinalis (körömvirág)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Callistephuschinensis (őszirózsa)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Tagetessp. (büdöske)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Portulacagrandiflora (porcsin rózsa)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Verbenahybrida (kerti vasfű)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Dahliasp. (dália)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 xml:space="preserve">Antirrhinummajus (tátika) </w:t>
      </w:r>
    </w:p>
    <w:p w:rsidR="00FE050D" w:rsidRPr="007A67B1" w:rsidRDefault="00FE050D" w:rsidP="00FE050D">
      <w:pPr>
        <w:rPr>
          <w:rFonts w:ascii="Times New Roman" w:hAnsi="Times New Roman"/>
        </w:rPr>
      </w:pPr>
      <w:r w:rsidRPr="007A67B1">
        <w:rPr>
          <w:rFonts w:ascii="Times New Roman" w:hAnsi="Times New Roman"/>
        </w:rPr>
        <w:t>Cosmosbipinnatus (pillangóvirág)</w:t>
      </w:r>
    </w:p>
    <w:p w:rsidR="00A34A64" w:rsidRPr="007A67B1" w:rsidRDefault="00FE050D" w:rsidP="00FE050D">
      <w:pPr>
        <w:spacing w:after="0" w:line="240" w:lineRule="auto"/>
        <w:rPr>
          <w:rFonts w:ascii="Times New Roman" w:eastAsia="Microsoft Sans Serif" w:hAnsi="Times New Roman" w:cs="Times New Roman"/>
          <w:b/>
          <w:lang w:eastAsia="zh-CN" w:bidi="hu-HU"/>
        </w:rPr>
      </w:pPr>
      <w:r w:rsidRPr="007A67B1">
        <w:rPr>
          <w:rFonts w:ascii="Times New Roman" w:hAnsi="Times New Roman"/>
        </w:rPr>
        <w:t>Viola x witrockiana (árvácska)</w:t>
      </w:r>
    </w:p>
    <w:p w:rsidR="00A34A64" w:rsidRPr="007A67B1" w:rsidRDefault="00A34A64" w:rsidP="00A34A64">
      <w:pPr>
        <w:widowControl w:val="0"/>
        <w:tabs>
          <w:tab w:val="left" w:pos="426"/>
        </w:tabs>
        <w:suppressAutoHyphens/>
        <w:spacing w:after="10" w:line="276" w:lineRule="auto"/>
        <w:jc w:val="both"/>
        <w:rPr>
          <w:rFonts w:ascii="Times New Roman" w:eastAsia="Microsoft Sans Serif" w:hAnsi="Times New Roman" w:cs="Times New Roman"/>
          <w:b/>
          <w:lang w:eastAsia="zh-CN" w:bidi="hu-HU"/>
        </w:rPr>
      </w:pPr>
    </w:p>
    <w:p w:rsidR="00A34A64" w:rsidRPr="007A67B1" w:rsidRDefault="00A34A64" w:rsidP="00BF14C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lang w:eastAsia="hu-HU"/>
        </w:rPr>
      </w:pPr>
    </w:p>
    <w:p w:rsidR="00A34A64" w:rsidRPr="007A67B1" w:rsidRDefault="00A34A64">
      <w:pPr>
        <w:rPr>
          <w:rFonts w:ascii="Times New Roman" w:eastAsia="Calibri" w:hAnsi="Times New Roman" w:cs="Times New Roman"/>
          <w:bCs/>
          <w:lang w:eastAsia="hu-HU"/>
        </w:rPr>
      </w:pPr>
      <w:r w:rsidRPr="007A67B1">
        <w:rPr>
          <w:rFonts w:ascii="Times New Roman" w:eastAsia="Calibri" w:hAnsi="Times New Roman" w:cs="Times New Roman"/>
          <w:bCs/>
          <w:lang w:eastAsia="hu-HU"/>
        </w:rPr>
        <w:br w:type="page"/>
      </w:r>
    </w:p>
    <w:p w:rsidR="00A34A64" w:rsidRPr="007A67B1" w:rsidRDefault="00A34A64" w:rsidP="007575AE">
      <w:pPr>
        <w:numPr>
          <w:ilvl w:val="1"/>
          <w:numId w:val="48"/>
        </w:numPr>
        <w:ind w:left="284" w:hanging="284"/>
        <w:contextualSpacing/>
        <w:rPr>
          <w:rFonts w:ascii="Times New Roman" w:hAnsi="Times New Roman" w:cs="Times New Roman"/>
          <w:b/>
        </w:rPr>
      </w:pPr>
      <w:r w:rsidRPr="007A67B1">
        <w:rPr>
          <w:rFonts w:ascii="Times New Roman" w:hAnsi="Times New Roman" w:cs="Times New Roman"/>
          <w:b/>
        </w:rPr>
        <w:lastRenderedPageBreak/>
        <w:t xml:space="preserve">függelék </w:t>
      </w:r>
      <w:r w:rsidRPr="007A67B1">
        <w:rPr>
          <w:rFonts w:ascii="Times New Roman" w:hAnsi="Times New Roman" w:cs="Times New Roman"/>
        </w:rPr>
        <w:t xml:space="preserve">a </w:t>
      </w:r>
      <w:r w:rsidRPr="007A67B1">
        <w:rPr>
          <w:rFonts w:ascii="Times New Roman" w:hAnsi="Times New Roman" w:cs="Times New Roman"/>
          <w:lang w:bidi="hu-HU"/>
        </w:rPr>
        <w:t>... /</w:t>
      </w:r>
      <w:r w:rsidR="00011C2F" w:rsidRPr="007A67B1">
        <w:rPr>
          <w:rFonts w:ascii="Times New Roman" w:hAnsi="Times New Roman" w:cs="Times New Roman"/>
          <w:lang w:bidi="hu-HU"/>
        </w:rPr>
        <w:t>2019</w:t>
      </w:r>
      <w:r w:rsidRPr="007A67B1">
        <w:rPr>
          <w:rFonts w:ascii="Times New Roman" w:hAnsi="Times New Roman" w:cs="Times New Roman"/>
          <w:lang w:bidi="hu-HU"/>
        </w:rPr>
        <w:t>. (…) önkormányzati rendelethez</w:t>
      </w:r>
    </w:p>
    <w:p w:rsidR="00A34A64" w:rsidRPr="007A67B1" w:rsidRDefault="00A34A64" w:rsidP="00A34A64">
      <w:pPr>
        <w:contextualSpacing/>
        <w:rPr>
          <w:rFonts w:ascii="Times New Roman" w:hAnsi="Times New Roman" w:cs="Times New Roman"/>
          <w:b/>
        </w:rPr>
      </w:pPr>
    </w:p>
    <w:p w:rsidR="00A34A64" w:rsidRPr="007A67B1" w:rsidRDefault="00A34A64" w:rsidP="00A34A64">
      <w:pPr>
        <w:shd w:val="clear" w:color="auto" w:fill="FFFFFF"/>
        <w:spacing w:after="0" w:line="300" w:lineRule="exact"/>
        <w:outlineLvl w:val="0"/>
        <w:rPr>
          <w:rFonts w:ascii="Times New Roman" w:eastAsia="Times New Roman" w:hAnsi="Times New Roman" w:cs="Times New Roman"/>
          <w:b/>
          <w:kern w:val="36"/>
          <w:lang w:eastAsia="hu-HU"/>
        </w:rPr>
      </w:pPr>
      <w:r w:rsidRPr="007A67B1">
        <w:rPr>
          <w:rFonts w:ascii="Times New Roman" w:eastAsia="Times New Roman" w:hAnsi="Times New Roman" w:cs="Times New Roman"/>
          <w:b/>
          <w:kern w:val="36"/>
          <w:lang w:eastAsia="hu-HU"/>
        </w:rPr>
        <w:t>Telepítésre nem javasolt, idegenhonos inváziós fajok jegyzéke</w:t>
      </w:r>
    </w:p>
    <w:p w:rsidR="00A34A64" w:rsidRPr="007A67B1" w:rsidRDefault="00FE050D" w:rsidP="00A34A64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bCs/>
          <w:i/>
          <w:lang w:eastAsia="hu-HU"/>
        </w:rPr>
      </w:pPr>
      <w:r w:rsidRPr="007A67B1">
        <w:rPr>
          <w:rFonts w:ascii="Times New Roman" w:eastAsia="Calibri" w:hAnsi="Times New Roman" w:cs="Times New Roman"/>
          <w:bCs/>
          <w:i/>
          <w:lang w:eastAsia="hu-HU"/>
        </w:rPr>
        <w:t>az Őrségi Nemzeti Park Igazgatóság adatszolgáltatása alapján</w:t>
      </w:r>
    </w:p>
    <w:p w:rsidR="00FE050D" w:rsidRPr="007A67B1" w:rsidRDefault="00FE050D" w:rsidP="00FE050D">
      <w:pPr>
        <w:spacing w:after="120" w:line="276" w:lineRule="auto"/>
        <w:rPr>
          <w:rFonts w:ascii="Times New Roman" w:eastAsia="Calibri" w:hAnsi="Times New Roman" w:cs="Times New Roman"/>
        </w:rPr>
      </w:pPr>
    </w:p>
    <w:p w:rsidR="00FE050D" w:rsidRPr="007A67B1" w:rsidRDefault="00FE050D" w:rsidP="00FE050D">
      <w:pPr>
        <w:spacing w:after="120" w:line="276" w:lineRule="auto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Európai Unió számára veszélyt jelentő inváziós idegenhonos növényfajok jegyzéke: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Tudományos név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Baccharishalimifolia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Cabombacaroliniana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Eichhorniacrassipes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Heracleumpersicum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Sosnowsky-medvetalp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Heracleumsosnowskyi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Hydrocotyleranunculoides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Lagarosiphon major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Ludwigiagrandiflora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Ludwigiapeploides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Lysichitonamericanus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Myriophyllumaquaticum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Partheniumhysterophorus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Persicariaperfoliata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Kudzu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Puerariamontana var. lobata</w:t>
            </w:r>
          </w:p>
        </w:tc>
      </w:tr>
    </w:tbl>
    <w:p w:rsidR="00FE050D" w:rsidRPr="007A67B1" w:rsidRDefault="00FE050D" w:rsidP="00FE05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E050D" w:rsidRPr="007A67B1" w:rsidRDefault="00FE050D" w:rsidP="00FE05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A67B1">
        <w:rPr>
          <w:rFonts w:ascii="Times New Roman" w:eastAsia="Times New Roman" w:hAnsi="Times New Roman" w:cs="Times New Roman"/>
          <w:lang w:eastAsia="hu-HU"/>
        </w:rPr>
        <w:t>Várhatóan az alábbi fajokkal fog bővülni a lista:</w:t>
      </w:r>
    </w:p>
    <w:p w:rsidR="00FE050D" w:rsidRPr="007A67B1" w:rsidRDefault="00FE050D" w:rsidP="00FE05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Tudományos név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Asclepiassyriaca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Elodeanuttallii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Impatiensglandulifera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Myriophyllumheterophyllum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Heracleummantegazzianum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Gunneratinctoria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Pennisetumsetaceum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Alternantheraphiloxeroides</w:t>
            </w:r>
          </w:p>
        </w:tc>
      </w:tr>
      <w:tr w:rsidR="00FE050D" w:rsidRPr="007A67B1" w:rsidTr="009C0A83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50D" w:rsidRPr="007A67B1" w:rsidRDefault="00FE050D" w:rsidP="00FE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lang w:eastAsia="hu-HU"/>
              </w:rPr>
              <w:t>Microstegiumvimineum</w:t>
            </w:r>
          </w:p>
        </w:tc>
      </w:tr>
    </w:tbl>
    <w:p w:rsidR="00FE050D" w:rsidRPr="007A67B1" w:rsidRDefault="00FE050D" w:rsidP="00FE050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E050D" w:rsidRPr="007A67B1" w:rsidRDefault="00FE050D" w:rsidP="00FE050D">
      <w:pPr>
        <w:spacing w:after="120" w:line="276" w:lineRule="auto"/>
        <w:rPr>
          <w:rFonts w:ascii="Times New Roman" w:eastAsia="Calibri" w:hAnsi="Times New Roman" w:cs="Times New Roman"/>
        </w:rPr>
      </w:pPr>
    </w:p>
    <w:p w:rsidR="00FE050D" w:rsidRPr="007A67B1" w:rsidRDefault="00FE050D" w:rsidP="00FE050D">
      <w:pPr>
        <w:spacing w:after="200" w:line="276" w:lineRule="auto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br w:type="page"/>
      </w:r>
      <w:r w:rsidRPr="007A67B1">
        <w:rPr>
          <w:rFonts w:ascii="Times New Roman" w:eastAsia="Calibri" w:hAnsi="Times New Roman" w:cs="Times New Roman"/>
        </w:rPr>
        <w:lastRenderedPageBreak/>
        <w:t>A Natura 2000 gyepterületeken az inváziós és termőhely-idegen növényfajok megtelepedését és terjedését meg kell akadályozni, állományuk visszaszorításáról gondoskodni kell mechanikus védekezéssel vagy speciális növényvédőszer-kijuttatással.</w:t>
      </w:r>
    </w:p>
    <w:p w:rsidR="00FE050D" w:rsidRPr="007A67B1" w:rsidRDefault="00FE050D" w:rsidP="00FE050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Az érintett növényfajok:</w:t>
      </w:r>
    </w:p>
    <w:p w:rsidR="00FE050D" w:rsidRPr="007A67B1" w:rsidRDefault="00FE050D" w:rsidP="00FE050D">
      <w:pPr>
        <w:spacing w:before="60" w:after="2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  <w:r w:rsidRPr="007A67B1">
        <w:rPr>
          <w:rFonts w:ascii="Times New Roman" w:eastAsia="Times New Roman" w:hAnsi="Times New Roman" w:cs="Times New Roman"/>
          <w:lang w:eastAsia="hu-HU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lang w:eastAsia="hu-HU"/>
              </w:rPr>
              <w:t>Tudományos név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akác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Robiniapseudo-acacia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amerikai kőris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Fraxinusamericana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bálványfa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Ailanthusaltissima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keskenylevelű ezüstfa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Elaeagnusangustifolia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fekete fenyő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Pinusnigra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erdei fenyő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Pinussilvestris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gyalogakác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Amorphafruticosa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kései meggy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Prunusserotina</w:t>
            </w:r>
          </w:p>
        </w:tc>
      </w:tr>
      <w:tr w:rsidR="00FE050D" w:rsidRPr="007A67B1" w:rsidTr="009C0A83">
        <w:trPr>
          <w:trHeight w:val="301"/>
        </w:trPr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zöld juhar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Acernegundo</w:t>
            </w:r>
          </w:p>
        </w:tc>
      </w:tr>
    </w:tbl>
    <w:p w:rsidR="00FE050D" w:rsidRPr="007A67B1" w:rsidRDefault="00FE050D" w:rsidP="00FE050D">
      <w:pPr>
        <w:spacing w:before="60" w:after="2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</w:p>
    <w:p w:rsidR="00FE050D" w:rsidRPr="007A67B1" w:rsidRDefault="00FE050D" w:rsidP="00FE050D">
      <w:pPr>
        <w:spacing w:before="60" w:after="2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  <w:r w:rsidRPr="007A67B1">
        <w:rPr>
          <w:rFonts w:ascii="Times New Roman" w:eastAsia="Times New Roman" w:hAnsi="Times New Roman" w:cs="Times New Roman"/>
          <w:lang w:eastAsia="hu-HU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FE050D" w:rsidRPr="007A67B1" w:rsidTr="009C0A83">
        <w:tc>
          <w:tcPr>
            <w:tcW w:w="3818" w:type="dxa"/>
          </w:tcPr>
          <w:p w:rsidR="00FE050D" w:rsidRPr="007A67B1" w:rsidRDefault="00FE050D" w:rsidP="00FE050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A67B1">
              <w:rPr>
                <w:rFonts w:ascii="Times New Roman" w:eastAsia="Times New Roman" w:hAnsi="Times New Roman" w:cs="Times New Roman"/>
                <w:b/>
                <w:lang w:eastAsia="hu-HU"/>
              </w:rPr>
              <w:t>Tudományos név</w:t>
            </w:r>
          </w:p>
        </w:tc>
      </w:tr>
      <w:tr w:rsidR="00FE050D" w:rsidRPr="007A67B1" w:rsidTr="009C0A83"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alkörmös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Phytolaccaamericana</w:t>
            </w:r>
          </w:p>
        </w:tc>
      </w:tr>
      <w:tr w:rsidR="00FE050D" w:rsidRPr="007A67B1" w:rsidTr="009C0A83"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japánkeserűfű fajok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Fallopiaspp.</w:t>
            </w:r>
          </w:p>
        </w:tc>
      </w:tr>
      <w:tr w:rsidR="00FE050D" w:rsidRPr="007A67B1" w:rsidTr="009C0A83"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kanadai aranyvessző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Solidagocanadensis</w:t>
            </w:r>
          </w:p>
        </w:tc>
      </w:tr>
      <w:tr w:rsidR="00FE050D" w:rsidRPr="007A67B1" w:rsidTr="009C0A83"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magas aranyvessző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Solidagogigantea</w:t>
            </w:r>
          </w:p>
        </w:tc>
      </w:tr>
      <w:tr w:rsidR="00FE050D" w:rsidRPr="007A67B1" w:rsidTr="009C0A83"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parlagfű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Ambrosiaartemisifolia</w:t>
            </w:r>
          </w:p>
        </w:tc>
      </w:tr>
      <w:tr w:rsidR="00FE050D" w:rsidRPr="007A67B1" w:rsidTr="009C0A83"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selyemkóró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Asclepiassyriaca</w:t>
            </w:r>
          </w:p>
        </w:tc>
      </w:tr>
      <w:tr w:rsidR="00FE050D" w:rsidRPr="007A67B1" w:rsidTr="009C0A83">
        <w:tc>
          <w:tcPr>
            <w:tcW w:w="3818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süntök</w:t>
            </w:r>
          </w:p>
        </w:tc>
        <w:tc>
          <w:tcPr>
            <w:tcW w:w="5872" w:type="dxa"/>
          </w:tcPr>
          <w:p w:rsidR="00FE050D" w:rsidRPr="007A67B1" w:rsidRDefault="00FE050D" w:rsidP="00FE050D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7A67B1">
              <w:rPr>
                <w:rFonts w:ascii="Times New Roman" w:eastAsia="Calibri" w:hAnsi="Times New Roman" w:cs="Times New Roman"/>
              </w:rPr>
              <w:t>Echinocystislobata</w:t>
            </w:r>
          </w:p>
        </w:tc>
      </w:tr>
    </w:tbl>
    <w:p w:rsidR="00FE050D" w:rsidRPr="007A67B1" w:rsidRDefault="00FE050D" w:rsidP="00FE050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E050D" w:rsidRPr="007A67B1" w:rsidRDefault="00FE050D" w:rsidP="00FE050D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A földhasználó és a termelő köteles védekezni az alábbi növények ellen: </w:t>
      </w:r>
    </w:p>
    <w:p w:rsidR="00FE050D" w:rsidRPr="007A67B1" w:rsidRDefault="00FE050D" w:rsidP="00FE050D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parlagfű (Ambrosiaartemisiifolia), </w:t>
      </w:r>
    </w:p>
    <w:p w:rsidR="00FE050D" w:rsidRPr="007A67B1" w:rsidRDefault="00FE050D" w:rsidP="00FE050D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keserű csucsor (Solanumdulcamara), </w:t>
      </w:r>
    </w:p>
    <w:p w:rsidR="00FE050D" w:rsidRPr="007A67B1" w:rsidRDefault="00FE050D" w:rsidP="00FE050D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 xml:space="preserve">selyemkóró (Asclepiassyriaca), </w:t>
      </w:r>
    </w:p>
    <w:p w:rsidR="00FE050D" w:rsidRPr="007A67B1" w:rsidRDefault="00FE050D" w:rsidP="00FE050D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A67B1">
        <w:rPr>
          <w:rFonts w:ascii="Times New Roman" w:eastAsia="Calibri" w:hAnsi="Times New Roman" w:cs="Times New Roman"/>
        </w:rPr>
        <w:t>aranka fajok (Cuscutaspp.).</w:t>
      </w:r>
    </w:p>
    <w:p w:rsidR="00FE050D" w:rsidRPr="007A67B1" w:rsidRDefault="00FE050D" w:rsidP="00FE050D">
      <w:pPr>
        <w:shd w:val="clear" w:color="auto" w:fill="FFFFFF"/>
        <w:spacing w:after="0" w:line="300" w:lineRule="exact"/>
        <w:outlineLvl w:val="0"/>
        <w:rPr>
          <w:rFonts w:ascii="Times New Roman" w:eastAsia="Calibri" w:hAnsi="Times New Roman" w:cs="Times New Roman"/>
          <w:bCs/>
          <w:lang w:eastAsia="hu-HU"/>
        </w:rPr>
      </w:pPr>
    </w:p>
    <w:p w:rsidR="00FE050D" w:rsidRPr="007A67B1" w:rsidRDefault="00FE050D" w:rsidP="00A34A64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bCs/>
          <w:i/>
          <w:lang w:eastAsia="hu-HU"/>
        </w:rPr>
      </w:pPr>
    </w:p>
    <w:sectPr w:rsidR="00FE050D" w:rsidRPr="007A67B1" w:rsidSect="00A84F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71" w:rsidRDefault="00531671" w:rsidP="00CA7338">
      <w:pPr>
        <w:spacing w:after="0" w:line="240" w:lineRule="auto"/>
      </w:pPr>
      <w:r>
        <w:separator/>
      </w:r>
    </w:p>
  </w:endnote>
  <w:endnote w:type="continuationSeparator" w:id="1">
    <w:p w:rsidR="00531671" w:rsidRDefault="00531671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010968"/>
      <w:docPartObj>
        <w:docPartGallery w:val="Page Numbers (Bottom of Page)"/>
        <w:docPartUnique/>
      </w:docPartObj>
    </w:sdtPr>
    <w:sdtContent>
      <w:p w:rsidR="00961B7E" w:rsidRDefault="00EC5C37">
        <w:pPr>
          <w:pStyle w:val="llb"/>
          <w:jc w:val="center"/>
        </w:pPr>
        <w:r>
          <w:fldChar w:fldCharType="begin"/>
        </w:r>
        <w:r w:rsidR="00961B7E">
          <w:instrText>PAGE   \* MERGEFORMAT</w:instrText>
        </w:r>
        <w:r>
          <w:fldChar w:fldCharType="separate"/>
        </w:r>
        <w:r w:rsidR="007A67B1">
          <w:rPr>
            <w:noProof/>
          </w:rPr>
          <w:t>1</w:t>
        </w:r>
        <w:r>
          <w:fldChar w:fldCharType="end"/>
        </w:r>
      </w:p>
    </w:sdtContent>
  </w:sdt>
  <w:p w:rsidR="00961B7E" w:rsidRDefault="00961B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71" w:rsidRDefault="00531671" w:rsidP="00CA7338">
      <w:pPr>
        <w:spacing w:after="0" w:line="240" w:lineRule="auto"/>
      </w:pPr>
      <w:r>
        <w:separator/>
      </w:r>
    </w:p>
  </w:footnote>
  <w:footnote w:type="continuationSeparator" w:id="1">
    <w:p w:rsidR="00531671" w:rsidRDefault="00531671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1B3"/>
    <w:multiLevelType w:val="multilevel"/>
    <w:tmpl w:val="D17AE394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suff w:val="space"/>
      <w:lvlText w:val="%4.)"/>
      <w:lvlJc w:val="left"/>
      <w:pPr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C95B7C"/>
    <w:multiLevelType w:val="hybridMultilevel"/>
    <w:tmpl w:val="B658CD68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0F3C5E"/>
    <w:multiLevelType w:val="hybridMultilevel"/>
    <w:tmpl w:val="5DFAA8C0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1B3B31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891F19"/>
    <w:multiLevelType w:val="hybridMultilevel"/>
    <w:tmpl w:val="85FC8F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FA7EAD"/>
    <w:multiLevelType w:val="hybridMultilevel"/>
    <w:tmpl w:val="2294F65E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C8B2749"/>
    <w:multiLevelType w:val="hybridMultilevel"/>
    <w:tmpl w:val="FFC03522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247EB"/>
    <w:multiLevelType w:val="hybridMultilevel"/>
    <w:tmpl w:val="81EA537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9D393F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0376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A42D5F"/>
    <w:multiLevelType w:val="hybridMultilevel"/>
    <w:tmpl w:val="C40C9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66A77"/>
    <w:multiLevelType w:val="hybridMultilevel"/>
    <w:tmpl w:val="1C182066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216A8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2F6D215D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778F4"/>
    <w:multiLevelType w:val="hybridMultilevel"/>
    <w:tmpl w:val="D910DA5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2C15D60"/>
    <w:multiLevelType w:val="hybridMultilevel"/>
    <w:tmpl w:val="AAD675F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A910DC8"/>
    <w:multiLevelType w:val="hybridMultilevel"/>
    <w:tmpl w:val="B63EF0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3722232"/>
    <w:multiLevelType w:val="hybridMultilevel"/>
    <w:tmpl w:val="81EA537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65865F6"/>
    <w:multiLevelType w:val="hybridMultilevel"/>
    <w:tmpl w:val="C902FB2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95720C"/>
    <w:multiLevelType w:val="hybridMultilevel"/>
    <w:tmpl w:val="438A763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EF08E9"/>
    <w:multiLevelType w:val="hybridMultilevel"/>
    <w:tmpl w:val="072C656A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5">
    <w:nsid w:val="51F15AD6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1FA3CED"/>
    <w:multiLevelType w:val="hybridMultilevel"/>
    <w:tmpl w:val="FAD683A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34D09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6DC6D2B"/>
    <w:multiLevelType w:val="multilevel"/>
    <w:tmpl w:val="BC861032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cs="Times New Roman" w:hint="default"/>
        <w:b/>
        <w:i w:val="0"/>
        <w:sz w:val="22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8F7C32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B8554C4"/>
    <w:multiLevelType w:val="hybridMultilevel"/>
    <w:tmpl w:val="2F6488D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576FBC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7">
    <w:nsid w:val="605C009C"/>
    <w:multiLevelType w:val="hybridMultilevel"/>
    <w:tmpl w:val="FEE076C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8">
    <w:nsid w:val="629B2EF7"/>
    <w:multiLevelType w:val="hybridMultilevel"/>
    <w:tmpl w:val="C698513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1">
    <w:nsid w:val="6DBC0AA5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EA453FB"/>
    <w:multiLevelType w:val="hybridMultilevel"/>
    <w:tmpl w:val="3378F92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1116FB9"/>
    <w:multiLevelType w:val="hybridMultilevel"/>
    <w:tmpl w:val="B2DC48E2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1D37B3B"/>
    <w:multiLevelType w:val="hybridMultilevel"/>
    <w:tmpl w:val="CD108BA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3B37B46"/>
    <w:multiLevelType w:val="hybridMultilevel"/>
    <w:tmpl w:val="E2C43C9E"/>
    <w:lvl w:ilvl="0" w:tplc="4C4EE2C0">
      <w:start w:val="1"/>
      <w:numFmt w:val="lowerLetter"/>
      <w:lvlText w:val="a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8">
    <w:nsid w:val="741405DF"/>
    <w:multiLevelType w:val="hybridMultilevel"/>
    <w:tmpl w:val="420ADDF2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9">
    <w:nsid w:val="79394997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A8A62E9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7B1062B3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C0C2082"/>
    <w:multiLevelType w:val="hybridMultilevel"/>
    <w:tmpl w:val="B18606B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7C2D1CEA"/>
    <w:multiLevelType w:val="hybridMultilevel"/>
    <w:tmpl w:val="F1668C9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2F39A0"/>
    <w:multiLevelType w:val="hybridMultilevel"/>
    <w:tmpl w:val="74D472EA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F426B57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FED0ACC"/>
    <w:multiLevelType w:val="hybridMultilevel"/>
    <w:tmpl w:val="E96EB63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8"/>
  </w:num>
  <w:num w:numId="2">
    <w:abstractNumId w:val="56"/>
  </w:num>
  <w:num w:numId="3">
    <w:abstractNumId w:val="68"/>
  </w:num>
  <w:num w:numId="4">
    <w:abstractNumId w:val="60"/>
  </w:num>
  <w:num w:numId="5">
    <w:abstractNumId w:val="11"/>
  </w:num>
  <w:num w:numId="6">
    <w:abstractNumId w:val="26"/>
  </w:num>
  <w:num w:numId="7">
    <w:abstractNumId w:val="7"/>
  </w:num>
  <w:num w:numId="8">
    <w:abstractNumId w:val="6"/>
  </w:num>
  <w:num w:numId="9">
    <w:abstractNumId w:val="66"/>
  </w:num>
  <w:num w:numId="10">
    <w:abstractNumId w:val="43"/>
  </w:num>
  <w:num w:numId="11">
    <w:abstractNumId w:val="30"/>
  </w:num>
  <w:num w:numId="12">
    <w:abstractNumId w:val="55"/>
  </w:num>
  <w:num w:numId="13">
    <w:abstractNumId w:val="36"/>
  </w:num>
  <w:num w:numId="14">
    <w:abstractNumId w:val="52"/>
  </w:num>
  <w:num w:numId="15">
    <w:abstractNumId w:val="71"/>
  </w:num>
  <w:num w:numId="16">
    <w:abstractNumId w:val="38"/>
  </w:num>
  <w:num w:numId="17">
    <w:abstractNumId w:val="44"/>
    <w:lvlOverride w:ilvl="0">
      <w:startOverride w:val="1"/>
    </w:lvlOverride>
  </w:num>
  <w:num w:numId="18">
    <w:abstractNumId w:val="65"/>
  </w:num>
  <w:num w:numId="19">
    <w:abstractNumId w:val="15"/>
  </w:num>
  <w:num w:numId="20">
    <w:abstractNumId w:val="29"/>
  </w:num>
  <w:num w:numId="21">
    <w:abstractNumId w:val="42"/>
  </w:num>
  <w:num w:numId="22">
    <w:abstractNumId w:val="35"/>
  </w:num>
  <w:num w:numId="23">
    <w:abstractNumId w:val="53"/>
  </w:num>
  <w:num w:numId="24">
    <w:abstractNumId w:val="24"/>
  </w:num>
  <w:num w:numId="25">
    <w:abstractNumId w:val="4"/>
  </w:num>
  <w:num w:numId="26">
    <w:abstractNumId w:val="32"/>
  </w:num>
  <w:num w:numId="27">
    <w:abstractNumId w:val="12"/>
  </w:num>
  <w:num w:numId="28">
    <w:abstractNumId w:val="14"/>
  </w:num>
  <w:num w:numId="29">
    <w:abstractNumId w:val="8"/>
  </w:num>
  <w:num w:numId="30">
    <w:abstractNumId w:val="31"/>
  </w:num>
  <w:num w:numId="31">
    <w:abstractNumId w:val="49"/>
  </w:num>
  <w:num w:numId="32">
    <w:abstractNumId w:val="34"/>
  </w:num>
  <w:num w:numId="33">
    <w:abstractNumId w:val="41"/>
  </w:num>
  <w:num w:numId="34">
    <w:abstractNumId w:val="5"/>
  </w:num>
  <w:num w:numId="35">
    <w:abstractNumId w:val="27"/>
  </w:num>
  <w:num w:numId="36">
    <w:abstractNumId w:val="59"/>
  </w:num>
  <w:num w:numId="37">
    <w:abstractNumId w:val="17"/>
  </w:num>
  <w:num w:numId="38">
    <w:abstractNumId w:val="40"/>
  </w:num>
  <w:num w:numId="39">
    <w:abstractNumId w:val="39"/>
  </w:num>
  <w:num w:numId="40">
    <w:abstractNumId w:val="75"/>
  </w:num>
  <w:num w:numId="41">
    <w:abstractNumId w:val="77"/>
  </w:num>
  <w:num w:numId="42">
    <w:abstractNumId w:val="2"/>
  </w:num>
  <w:num w:numId="43">
    <w:abstractNumId w:val="45"/>
  </w:num>
  <w:num w:numId="44">
    <w:abstractNumId w:val="23"/>
  </w:num>
  <w:num w:numId="45">
    <w:abstractNumId w:val="19"/>
  </w:num>
  <w:num w:numId="46">
    <w:abstractNumId w:val="46"/>
  </w:num>
  <w:num w:numId="47">
    <w:abstractNumId w:val="18"/>
  </w:num>
  <w:num w:numId="48">
    <w:abstractNumId w:val="28"/>
  </w:num>
  <w:num w:numId="49">
    <w:abstractNumId w:val="76"/>
  </w:num>
  <w:num w:numId="50">
    <w:abstractNumId w:val="70"/>
  </w:num>
  <w:num w:numId="51">
    <w:abstractNumId w:val="25"/>
  </w:num>
  <w:num w:numId="52">
    <w:abstractNumId w:val="57"/>
  </w:num>
  <w:num w:numId="53">
    <w:abstractNumId w:val="9"/>
  </w:num>
  <w:num w:numId="54">
    <w:abstractNumId w:val="51"/>
  </w:num>
  <w:num w:numId="55">
    <w:abstractNumId w:val="0"/>
  </w:num>
  <w:num w:numId="56">
    <w:abstractNumId w:val="1"/>
  </w:num>
  <w:num w:numId="57">
    <w:abstractNumId w:val="69"/>
  </w:num>
  <w:num w:numId="58">
    <w:abstractNumId w:val="54"/>
  </w:num>
  <w:num w:numId="59">
    <w:abstractNumId w:val="63"/>
  </w:num>
  <w:num w:numId="60">
    <w:abstractNumId w:val="10"/>
  </w:num>
  <w:num w:numId="61">
    <w:abstractNumId w:val="67"/>
  </w:num>
  <w:num w:numId="62">
    <w:abstractNumId w:val="20"/>
  </w:num>
  <w:num w:numId="63">
    <w:abstractNumId w:val="3"/>
  </w:num>
  <w:num w:numId="64">
    <w:abstractNumId w:val="50"/>
  </w:num>
  <w:num w:numId="65">
    <w:abstractNumId w:val="61"/>
  </w:num>
  <w:num w:numId="66">
    <w:abstractNumId w:val="16"/>
  </w:num>
  <w:num w:numId="67">
    <w:abstractNumId w:val="72"/>
  </w:num>
  <w:num w:numId="68">
    <w:abstractNumId w:val="62"/>
  </w:num>
  <w:num w:numId="69">
    <w:abstractNumId w:val="22"/>
  </w:num>
  <w:num w:numId="70">
    <w:abstractNumId w:val="47"/>
  </w:num>
  <w:num w:numId="71">
    <w:abstractNumId w:val="13"/>
  </w:num>
  <w:num w:numId="72">
    <w:abstractNumId w:val="33"/>
  </w:num>
  <w:num w:numId="73">
    <w:abstractNumId w:val="73"/>
  </w:num>
  <w:num w:numId="74">
    <w:abstractNumId w:val="58"/>
  </w:num>
  <w:num w:numId="75">
    <w:abstractNumId w:val="64"/>
  </w:num>
  <w:num w:numId="76">
    <w:abstractNumId w:val="3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338"/>
    <w:rsid w:val="0000144D"/>
    <w:rsid w:val="00002715"/>
    <w:rsid w:val="000049DC"/>
    <w:rsid w:val="00005977"/>
    <w:rsid w:val="00006535"/>
    <w:rsid w:val="00006C49"/>
    <w:rsid w:val="00006F4F"/>
    <w:rsid w:val="000071B1"/>
    <w:rsid w:val="00010411"/>
    <w:rsid w:val="00011C2F"/>
    <w:rsid w:val="00014427"/>
    <w:rsid w:val="00021263"/>
    <w:rsid w:val="00021F1B"/>
    <w:rsid w:val="00023A1B"/>
    <w:rsid w:val="000257F2"/>
    <w:rsid w:val="00027C99"/>
    <w:rsid w:val="000303CF"/>
    <w:rsid w:val="00033D12"/>
    <w:rsid w:val="00037FE7"/>
    <w:rsid w:val="00040347"/>
    <w:rsid w:val="00040C1D"/>
    <w:rsid w:val="000421C2"/>
    <w:rsid w:val="0004490E"/>
    <w:rsid w:val="0005108B"/>
    <w:rsid w:val="00053DCE"/>
    <w:rsid w:val="000556B8"/>
    <w:rsid w:val="000639CE"/>
    <w:rsid w:val="00063BD7"/>
    <w:rsid w:val="000654B0"/>
    <w:rsid w:val="00067CC3"/>
    <w:rsid w:val="00072D5D"/>
    <w:rsid w:val="0007356C"/>
    <w:rsid w:val="00077CC0"/>
    <w:rsid w:val="00084D9C"/>
    <w:rsid w:val="0009056E"/>
    <w:rsid w:val="0009059E"/>
    <w:rsid w:val="00090941"/>
    <w:rsid w:val="00090F98"/>
    <w:rsid w:val="000925EC"/>
    <w:rsid w:val="00095D73"/>
    <w:rsid w:val="000A04FE"/>
    <w:rsid w:val="000A1207"/>
    <w:rsid w:val="000A366B"/>
    <w:rsid w:val="000B3F01"/>
    <w:rsid w:val="000B4871"/>
    <w:rsid w:val="000B754D"/>
    <w:rsid w:val="000B7AE6"/>
    <w:rsid w:val="000C177A"/>
    <w:rsid w:val="000C60B6"/>
    <w:rsid w:val="000D27B0"/>
    <w:rsid w:val="000D6C6B"/>
    <w:rsid w:val="000D6F3A"/>
    <w:rsid w:val="000D7F9D"/>
    <w:rsid w:val="000E73CB"/>
    <w:rsid w:val="000F0DCB"/>
    <w:rsid w:val="000F7A08"/>
    <w:rsid w:val="00105EF1"/>
    <w:rsid w:val="001077F1"/>
    <w:rsid w:val="00110911"/>
    <w:rsid w:val="001118FE"/>
    <w:rsid w:val="00111B1F"/>
    <w:rsid w:val="00116DD5"/>
    <w:rsid w:val="0012087A"/>
    <w:rsid w:val="00124060"/>
    <w:rsid w:val="001246EB"/>
    <w:rsid w:val="00124983"/>
    <w:rsid w:val="001273DC"/>
    <w:rsid w:val="00130246"/>
    <w:rsid w:val="00131C1C"/>
    <w:rsid w:val="00135203"/>
    <w:rsid w:val="00140457"/>
    <w:rsid w:val="00143C3E"/>
    <w:rsid w:val="00143C84"/>
    <w:rsid w:val="001474ED"/>
    <w:rsid w:val="00147DF9"/>
    <w:rsid w:val="00151324"/>
    <w:rsid w:val="00153BEC"/>
    <w:rsid w:val="0015414F"/>
    <w:rsid w:val="0015642B"/>
    <w:rsid w:val="00162D29"/>
    <w:rsid w:val="0016428A"/>
    <w:rsid w:val="001653ED"/>
    <w:rsid w:val="00167522"/>
    <w:rsid w:val="00167BA3"/>
    <w:rsid w:val="0017068F"/>
    <w:rsid w:val="001716A0"/>
    <w:rsid w:val="00173709"/>
    <w:rsid w:val="00176B0E"/>
    <w:rsid w:val="00177207"/>
    <w:rsid w:val="001835EA"/>
    <w:rsid w:val="00183A0A"/>
    <w:rsid w:val="00190F5D"/>
    <w:rsid w:val="00193B6C"/>
    <w:rsid w:val="00195E8A"/>
    <w:rsid w:val="001960C1"/>
    <w:rsid w:val="001A4B79"/>
    <w:rsid w:val="001A78F1"/>
    <w:rsid w:val="001B1AD8"/>
    <w:rsid w:val="001B3629"/>
    <w:rsid w:val="001C1574"/>
    <w:rsid w:val="001C3930"/>
    <w:rsid w:val="001C49F6"/>
    <w:rsid w:val="001D08CE"/>
    <w:rsid w:val="001D7583"/>
    <w:rsid w:val="001F0F42"/>
    <w:rsid w:val="001F25EA"/>
    <w:rsid w:val="001F6D77"/>
    <w:rsid w:val="00200939"/>
    <w:rsid w:val="00200989"/>
    <w:rsid w:val="0020238D"/>
    <w:rsid w:val="00202EF8"/>
    <w:rsid w:val="0020402E"/>
    <w:rsid w:val="0020414A"/>
    <w:rsid w:val="002063AA"/>
    <w:rsid w:val="00211A45"/>
    <w:rsid w:val="002150B1"/>
    <w:rsid w:val="00220711"/>
    <w:rsid w:val="0022113A"/>
    <w:rsid w:val="00221715"/>
    <w:rsid w:val="00223192"/>
    <w:rsid w:val="00227E6A"/>
    <w:rsid w:val="00235397"/>
    <w:rsid w:val="0024205E"/>
    <w:rsid w:val="00245900"/>
    <w:rsid w:val="002539D3"/>
    <w:rsid w:val="00256494"/>
    <w:rsid w:val="0027202A"/>
    <w:rsid w:val="00272DB3"/>
    <w:rsid w:val="002755F3"/>
    <w:rsid w:val="0028482E"/>
    <w:rsid w:val="00286CBE"/>
    <w:rsid w:val="00290FBC"/>
    <w:rsid w:val="002A36C3"/>
    <w:rsid w:val="002A46A4"/>
    <w:rsid w:val="002A777E"/>
    <w:rsid w:val="002B1E6E"/>
    <w:rsid w:val="002B76CF"/>
    <w:rsid w:val="002C05CB"/>
    <w:rsid w:val="002D12E7"/>
    <w:rsid w:val="002D5403"/>
    <w:rsid w:val="002D7493"/>
    <w:rsid w:val="002D7653"/>
    <w:rsid w:val="002E0E9A"/>
    <w:rsid w:val="002E1B72"/>
    <w:rsid w:val="002F08A4"/>
    <w:rsid w:val="002F18B0"/>
    <w:rsid w:val="002F507C"/>
    <w:rsid w:val="002F732B"/>
    <w:rsid w:val="002F741C"/>
    <w:rsid w:val="00300EFF"/>
    <w:rsid w:val="00303547"/>
    <w:rsid w:val="003038D9"/>
    <w:rsid w:val="00316690"/>
    <w:rsid w:val="003204C2"/>
    <w:rsid w:val="00323DC2"/>
    <w:rsid w:val="00323E0D"/>
    <w:rsid w:val="0032449C"/>
    <w:rsid w:val="0032761B"/>
    <w:rsid w:val="00333CAD"/>
    <w:rsid w:val="00335B91"/>
    <w:rsid w:val="0034001C"/>
    <w:rsid w:val="00340D96"/>
    <w:rsid w:val="00341A8D"/>
    <w:rsid w:val="00342A50"/>
    <w:rsid w:val="00344E49"/>
    <w:rsid w:val="00345823"/>
    <w:rsid w:val="00345FA3"/>
    <w:rsid w:val="00360F4B"/>
    <w:rsid w:val="00361BC5"/>
    <w:rsid w:val="0036647C"/>
    <w:rsid w:val="00366F57"/>
    <w:rsid w:val="0037216C"/>
    <w:rsid w:val="00376BA0"/>
    <w:rsid w:val="0037715D"/>
    <w:rsid w:val="00377831"/>
    <w:rsid w:val="003816D6"/>
    <w:rsid w:val="0038320E"/>
    <w:rsid w:val="00384D5F"/>
    <w:rsid w:val="00390E5E"/>
    <w:rsid w:val="00391022"/>
    <w:rsid w:val="0039352C"/>
    <w:rsid w:val="0039430C"/>
    <w:rsid w:val="003971BF"/>
    <w:rsid w:val="003A1CB5"/>
    <w:rsid w:val="003A37D5"/>
    <w:rsid w:val="003A5923"/>
    <w:rsid w:val="003B264B"/>
    <w:rsid w:val="003C0C1C"/>
    <w:rsid w:val="003C0E36"/>
    <w:rsid w:val="003C1046"/>
    <w:rsid w:val="003C3C71"/>
    <w:rsid w:val="003C3FB0"/>
    <w:rsid w:val="003C4106"/>
    <w:rsid w:val="003C42B9"/>
    <w:rsid w:val="003C4B87"/>
    <w:rsid w:val="003D65F5"/>
    <w:rsid w:val="003D7499"/>
    <w:rsid w:val="003E0B18"/>
    <w:rsid w:val="003E4CDB"/>
    <w:rsid w:val="003E538E"/>
    <w:rsid w:val="003E64C5"/>
    <w:rsid w:val="003F0DFB"/>
    <w:rsid w:val="003F2E6D"/>
    <w:rsid w:val="003F31DF"/>
    <w:rsid w:val="0040468D"/>
    <w:rsid w:val="00406133"/>
    <w:rsid w:val="00410D0E"/>
    <w:rsid w:val="00410DD1"/>
    <w:rsid w:val="00411DA9"/>
    <w:rsid w:val="004121F4"/>
    <w:rsid w:val="004152CE"/>
    <w:rsid w:val="0041548B"/>
    <w:rsid w:val="00416D78"/>
    <w:rsid w:val="004240D6"/>
    <w:rsid w:val="00432C98"/>
    <w:rsid w:val="00440BE4"/>
    <w:rsid w:val="0044746E"/>
    <w:rsid w:val="0045250F"/>
    <w:rsid w:val="00452A1C"/>
    <w:rsid w:val="00457917"/>
    <w:rsid w:val="00457A58"/>
    <w:rsid w:val="004610E8"/>
    <w:rsid w:val="00462222"/>
    <w:rsid w:val="004628F1"/>
    <w:rsid w:val="004652E9"/>
    <w:rsid w:val="00467C8D"/>
    <w:rsid w:val="00470056"/>
    <w:rsid w:val="00474728"/>
    <w:rsid w:val="0047552D"/>
    <w:rsid w:val="0047709A"/>
    <w:rsid w:val="00477128"/>
    <w:rsid w:val="004802F8"/>
    <w:rsid w:val="00483B9B"/>
    <w:rsid w:val="004841F8"/>
    <w:rsid w:val="00493B04"/>
    <w:rsid w:val="00496A0F"/>
    <w:rsid w:val="00496B2F"/>
    <w:rsid w:val="004A198E"/>
    <w:rsid w:val="004A1B2B"/>
    <w:rsid w:val="004A41F1"/>
    <w:rsid w:val="004B66D6"/>
    <w:rsid w:val="004C1D26"/>
    <w:rsid w:val="004C255D"/>
    <w:rsid w:val="004C5B98"/>
    <w:rsid w:val="004C5C64"/>
    <w:rsid w:val="004C61A6"/>
    <w:rsid w:val="004D23D0"/>
    <w:rsid w:val="004E156F"/>
    <w:rsid w:val="004E1FB3"/>
    <w:rsid w:val="004E5727"/>
    <w:rsid w:val="004F0B8E"/>
    <w:rsid w:val="004F32FE"/>
    <w:rsid w:val="004F515F"/>
    <w:rsid w:val="00510C12"/>
    <w:rsid w:val="00514FD8"/>
    <w:rsid w:val="005210CA"/>
    <w:rsid w:val="00522C19"/>
    <w:rsid w:val="00525097"/>
    <w:rsid w:val="00530DC8"/>
    <w:rsid w:val="00531671"/>
    <w:rsid w:val="00531A87"/>
    <w:rsid w:val="00531EAD"/>
    <w:rsid w:val="005329B4"/>
    <w:rsid w:val="00533312"/>
    <w:rsid w:val="00535B3B"/>
    <w:rsid w:val="00537573"/>
    <w:rsid w:val="005404BF"/>
    <w:rsid w:val="00540770"/>
    <w:rsid w:val="0054125F"/>
    <w:rsid w:val="005425E6"/>
    <w:rsid w:val="00542649"/>
    <w:rsid w:val="00544790"/>
    <w:rsid w:val="00545A5F"/>
    <w:rsid w:val="0054633B"/>
    <w:rsid w:val="0054662A"/>
    <w:rsid w:val="0054681D"/>
    <w:rsid w:val="00551805"/>
    <w:rsid w:val="00552845"/>
    <w:rsid w:val="00556351"/>
    <w:rsid w:val="00556BFC"/>
    <w:rsid w:val="00567191"/>
    <w:rsid w:val="0057272C"/>
    <w:rsid w:val="00573834"/>
    <w:rsid w:val="00580E6A"/>
    <w:rsid w:val="005860EB"/>
    <w:rsid w:val="00593708"/>
    <w:rsid w:val="00596601"/>
    <w:rsid w:val="00596816"/>
    <w:rsid w:val="005B06FD"/>
    <w:rsid w:val="005B48BC"/>
    <w:rsid w:val="005C4F74"/>
    <w:rsid w:val="005E5476"/>
    <w:rsid w:val="005F4730"/>
    <w:rsid w:val="005F5D0C"/>
    <w:rsid w:val="006026D3"/>
    <w:rsid w:val="006061D8"/>
    <w:rsid w:val="006068B8"/>
    <w:rsid w:val="00610C59"/>
    <w:rsid w:val="00617369"/>
    <w:rsid w:val="00623A7D"/>
    <w:rsid w:val="00625F72"/>
    <w:rsid w:val="00627404"/>
    <w:rsid w:val="0063155B"/>
    <w:rsid w:val="00631D2F"/>
    <w:rsid w:val="00634BD8"/>
    <w:rsid w:val="00635289"/>
    <w:rsid w:val="00636C8F"/>
    <w:rsid w:val="00637B92"/>
    <w:rsid w:val="00640693"/>
    <w:rsid w:val="006425CA"/>
    <w:rsid w:val="00642C22"/>
    <w:rsid w:val="0064525E"/>
    <w:rsid w:val="00653135"/>
    <w:rsid w:val="006555E0"/>
    <w:rsid w:val="006609E7"/>
    <w:rsid w:val="00660F1D"/>
    <w:rsid w:val="00661420"/>
    <w:rsid w:val="0066170F"/>
    <w:rsid w:val="00662253"/>
    <w:rsid w:val="00663F16"/>
    <w:rsid w:val="00664392"/>
    <w:rsid w:val="00666DA1"/>
    <w:rsid w:val="00671024"/>
    <w:rsid w:val="006711C1"/>
    <w:rsid w:val="00673805"/>
    <w:rsid w:val="00676009"/>
    <w:rsid w:val="00682945"/>
    <w:rsid w:val="00682A25"/>
    <w:rsid w:val="00686673"/>
    <w:rsid w:val="00694BF5"/>
    <w:rsid w:val="00694E24"/>
    <w:rsid w:val="006957C9"/>
    <w:rsid w:val="006977FF"/>
    <w:rsid w:val="006A24BF"/>
    <w:rsid w:val="006A6B84"/>
    <w:rsid w:val="006B2B02"/>
    <w:rsid w:val="006B3AF3"/>
    <w:rsid w:val="006B43C4"/>
    <w:rsid w:val="006B66F8"/>
    <w:rsid w:val="006D118A"/>
    <w:rsid w:val="006D4756"/>
    <w:rsid w:val="006D4A97"/>
    <w:rsid w:val="006D5660"/>
    <w:rsid w:val="006E1D4F"/>
    <w:rsid w:val="006E4CF8"/>
    <w:rsid w:val="006E60C2"/>
    <w:rsid w:val="007026C4"/>
    <w:rsid w:val="00703A91"/>
    <w:rsid w:val="00705BBC"/>
    <w:rsid w:val="00705D67"/>
    <w:rsid w:val="00714173"/>
    <w:rsid w:val="007227C2"/>
    <w:rsid w:val="00724980"/>
    <w:rsid w:val="007273C8"/>
    <w:rsid w:val="00731C73"/>
    <w:rsid w:val="007343DE"/>
    <w:rsid w:val="00735AA0"/>
    <w:rsid w:val="00735D89"/>
    <w:rsid w:val="007365A1"/>
    <w:rsid w:val="00737EB7"/>
    <w:rsid w:val="00743C2A"/>
    <w:rsid w:val="0074502A"/>
    <w:rsid w:val="00746625"/>
    <w:rsid w:val="0075038E"/>
    <w:rsid w:val="00751498"/>
    <w:rsid w:val="00752BDB"/>
    <w:rsid w:val="007566DB"/>
    <w:rsid w:val="007575AE"/>
    <w:rsid w:val="00760DB5"/>
    <w:rsid w:val="0076109E"/>
    <w:rsid w:val="007632E6"/>
    <w:rsid w:val="00763663"/>
    <w:rsid w:val="00763E3D"/>
    <w:rsid w:val="00767406"/>
    <w:rsid w:val="007704CC"/>
    <w:rsid w:val="00770A73"/>
    <w:rsid w:val="00771C47"/>
    <w:rsid w:val="00772653"/>
    <w:rsid w:val="00780BF2"/>
    <w:rsid w:val="00780F23"/>
    <w:rsid w:val="00782B6A"/>
    <w:rsid w:val="00784938"/>
    <w:rsid w:val="007851EC"/>
    <w:rsid w:val="00785E4B"/>
    <w:rsid w:val="00790544"/>
    <w:rsid w:val="00791AB7"/>
    <w:rsid w:val="007930D9"/>
    <w:rsid w:val="007A38A7"/>
    <w:rsid w:val="007A588C"/>
    <w:rsid w:val="007A625F"/>
    <w:rsid w:val="007A67B1"/>
    <w:rsid w:val="007B39DD"/>
    <w:rsid w:val="007B652F"/>
    <w:rsid w:val="007B6B65"/>
    <w:rsid w:val="007C0E1B"/>
    <w:rsid w:val="007C5030"/>
    <w:rsid w:val="007C617C"/>
    <w:rsid w:val="007C6A88"/>
    <w:rsid w:val="007C7B50"/>
    <w:rsid w:val="007D07E7"/>
    <w:rsid w:val="007D541E"/>
    <w:rsid w:val="007D7C3D"/>
    <w:rsid w:val="007E0842"/>
    <w:rsid w:val="007E20F9"/>
    <w:rsid w:val="007E4D1B"/>
    <w:rsid w:val="007E5B12"/>
    <w:rsid w:val="007E5CE2"/>
    <w:rsid w:val="007E5E1A"/>
    <w:rsid w:val="007F23BA"/>
    <w:rsid w:val="00801BE2"/>
    <w:rsid w:val="00807502"/>
    <w:rsid w:val="00813BF4"/>
    <w:rsid w:val="00816441"/>
    <w:rsid w:val="00816F73"/>
    <w:rsid w:val="00822025"/>
    <w:rsid w:val="00822D34"/>
    <w:rsid w:val="0082452F"/>
    <w:rsid w:val="00825BF6"/>
    <w:rsid w:val="00830A4D"/>
    <w:rsid w:val="00830AF9"/>
    <w:rsid w:val="00833A42"/>
    <w:rsid w:val="00845390"/>
    <w:rsid w:val="0084566C"/>
    <w:rsid w:val="00845EBF"/>
    <w:rsid w:val="008517BA"/>
    <w:rsid w:val="00852AC3"/>
    <w:rsid w:val="0085566E"/>
    <w:rsid w:val="0086042E"/>
    <w:rsid w:val="008609D0"/>
    <w:rsid w:val="00860C22"/>
    <w:rsid w:val="008624A2"/>
    <w:rsid w:val="00867388"/>
    <w:rsid w:val="008719C3"/>
    <w:rsid w:val="008746D1"/>
    <w:rsid w:val="0088146A"/>
    <w:rsid w:val="00891322"/>
    <w:rsid w:val="00892F12"/>
    <w:rsid w:val="008A04CA"/>
    <w:rsid w:val="008A1809"/>
    <w:rsid w:val="008A2FE8"/>
    <w:rsid w:val="008A54B4"/>
    <w:rsid w:val="008A63B5"/>
    <w:rsid w:val="008A694D"/>
    <w:rsid w:val="008A6B4D"/>
    <w:rsid w:val="008A724A"/>
    <w:rsid w:val="008B0256"/>
    <w:rsid w:val="008B026B"/>
    <w:rsid w:val="008B3660"/>
    <w:rsid w:val="008B5C69"/>
    <w:rsid w:val="008B7822"/>
    <w:rsid w:val="008D2947"/>
    <w:rsid w:val="008D2D50"/>
    <w:rsid w:val="008E7ACC"/>
    <w:rsid w:val="008F2AE4"/>
    <w:rsid w:val="008F2D90"/>
    <w:rsid w:val="008F3E70"/>
    <w:rsid w:val="00901993"/>
    <w:rsid w:val="00905432"/>
    <w:rsid w:val="009103FC"/>
    <w:rsid w:val="00911CAE"/>
    <w:rsid w:val="009231F1"/>
    <w:rsid w:val="009237B1"/>
    <w:rsid w:val="009269F4"/>
    <w:rsid w:val="00933E8A"/>
    <w:rsid w:val="0093619D"/>
    <w:rsid w:val="009416A4"/>
    <w:rsid w:val="00941EBA"/>
    <w:rsid w:val="00957522"/>
    <w:rsid w:val="00961B7E"/>
    <w:rsid w:val="00964FCD"/>
    <w:rsid w:val="009806A4"/>
    <w:rsid w:val="009806A5"/>
    <w:rsid w:val="00981774"/>
    <w:rsid w:val="00983256"/>
    <w:rsid w:val="00986835"/>
    <w:rsid w:val="00996D93"/>
    <w:rsid w:val="009A117A"/>
    <w:rsid w:val="009A17D4"/>
    <w:rsid w:val="009A2499"/>
    <w:rsid w:val="009A3B5A"/>
    <w:rsid w:val="009A43F0"/>
    <w:rsid w:val="009A6129"/>
    <w:rsid w:val="009A6445"/>
    <w:rsid w:val="009B183D"/>
    <w:rsid w:val="009B6727"/>
    <w:rsid w:val="009C0A83"/>
    <w:rsid w:val="009C1C88"/>
    <w:rsid w:val="009C59E3"/>
    <w:rsid w:val="009C6B12"/>
    <w:rsid w:val="009D5B56"/>
    <w:rsid w:val="009D7043"/>
    <w:rsid w:val="009E2549"/>
    <w:rsid w:val="009E34AE"/>
    <w:rsid w:val="009E4DFB"/>
    <w:rsid w:val="009F2CFD"/>
    <w:rsid w:val="009F34D4"/>
    <w:rsid w:val="009F38AD"/>
    <w:rsid w:val="009F412B"/>
    <w:rsid w:val="009F73A5"/>
    <w:rsid w:val="00A008E6"/>
    <w:rsid w:val="00A00BEE"/>
    <w:rsid w:val="00A122C7"/>
    <w:rsid w:val="00A135A3"/>
    <w:rsid w:val="00A13B47"/>
    <w:rsid w:val="00A14175"/>
    <w:rsid w:val="00A15AE0"/>
    <w:rsid w:val="00A16AFD"/>
    <w:rsid w:val="00A2512D"/>
    <w:rsid w:val="00A2615B"/>
    <w:rsid w:val="00A271AB"/>
    <w:rsid w:val="00A32AE5"/>
    <w:rsid w:val="00A32C2D"/>
    <w:rsid w:val="00A33B18"/>
    <w:rsid w:val="00A34625"/>
    <w:rsid w:val="00A34A64"/>
    <w:rsid w:val="00A34D0C"/>
    <w:rsid w:val="00A362E6"/>
    <w:rsid w:val="00A3647D"/>
    <w:rsid w:val="00A4350C"/>
    <w:rsid w:val="00A44014"/>
    <w:rsid w:val="00A51A91"/>
    <w:rsid w:val="00A5295C"/>
    <w:rsid w:val="00A52991"/>
    <w:rsid w:val="00A56E7F"/>
    <w:rsid w:val="00A574F4"/>
    <w:rsid w:val="00A73125"/>
    <w:rsid w:val="00A731D4"/>
    <w:rsid w:val="00A774A8"/>
    <w:rsid w:val="00A80225"/>
    <w:rsid w:val="00A8135C"/>
    <w:rsid w:val="00A84FFD"/>
    <w:rsid w:val="00A85A68"/>
    <w:rsid w:val="00A86409"/>
    <w:rsid w:val="00A86987"/>
    <w:rsid w:val="00A90213"/>
    <w:rsid w:val="00A908F0"/>
    <w:rsid w:val="00A90C0E"/>
    <w:rsid w:val="00A943B8"/>
    <w:rsid w:val="00A9725D"/>
    <w:rsid w:val="00AA6082"/>
    <w:rsid w:val="00AA62EB"/>
    <w:rsid w:val="00AB0475"/>
    <w:rsid w:val="00AB4C0B"/>
    <w:rsid w:val="00AB5058"/>
    <w:rsid w:val="00AB537A"/>
    <w:rsid w:val="00AB7774"/>
    <w:rsid w:val="00AC271B"/>
    <w:rsid w:val="00AD02C2"/>
    <w:rsid w:val="00AD148C"/>
    <w:rsid w:val="00AD2342"/>
    <w:rsid w:val="00AD2E40"/>
    <w:rsid w:val="00AD4405"/>
    <w:rsid w:val="00AD5236"/>
    <w:rsid w:val="00AD5A2E"/>
    <w:rsid w:val="00AD7935"/>
    <w:rsid w:val="00AE0B55"/>
    <w:rsid w:val="00AE2B35"/>
    <w:rsid w:val="00AE5A07"/>
    <w:rsid w:val="00B0006F"/>
    <w:rsid w:val="00B05645"/>
    <w:rsid w:val="00B05A69"/>
    <w:rsid w:val="00B070B3"/>
    <w:rsid w:val="00B1040D"/>
    <w:rsid w:val="00B13617"/>
    <w:rsid w:val="00B15E8A"/>
    <w:rsid w:val="00B2191A"/>
    <w:rsid w:val="00B23E2D"/>
    <w:rsid w:val="00B26A7B"/>
    <w:rsid w:val="00B27C3F"/>
    <w:rsid w:val="00B324A7"/>
    <w:rsid w:val="00B41E76"/>
    <w:rsid w:val="00B47F4A"/>
    <w:rsid w:val="00B52523"/>
    <w:rsid w:val="00B56284"/>
    <w:rsid w:val="00B620FF"/>
    <w:rsid w:val="00B671B5"/>
    <w:rsid w:val="00B6734E"/>
    <w:rsid w:val="00B71E3A"/>
    <w:rsid w:val="00B745C7"/>
    <w:rsid w:val="00B773E9"/>
    <w:rsid w:val="00B8279D"/>
    <w:rsid w:val="00B82F9B"/>
    <w:rsid w:val="00B835F4"/>
    <w:rsid w:val="00B84095"/>
    <w:rsid w:val="00B8420B"/>
    <w:rsid w:val="00B84ABD"/>
    <w:rsid w:val="00B86895"/>
    <w:rsid w:val="00B86922"/>
    <w:rsid w:val="00B8797C"/>
    <w:rsid w:val="00B90B7B"/>
    <w:rsid w:val="00B90B89"/>
    <w:rsid w:val="00B9121B"/>
    <w:rsid w:val="00B912EB"/>
    <w:rsid w:val="00B924C7"/>
    <w:rsid w:val="00B93368"/>
    <w:rsid w:val="00B945EF"/>
    <w:rsid w:val="00B955A4"/>
    <w:rsid w:val="00B95CB1"/>
    <w:rsid w:val="00B96287"/>
    <w:rsid w:val="00BA2888"/>
    <w:rsid w:val="00BB174B"/>
    <w:rsid w:val="00BB1FE8"/>
    <w:rsid w:val="00BB3A6B"/>
    <w:rsid w:val="00BB3BD1"/>
    <w:rsid w:val="00BB61C7"/>
    <w:rsid w:val="00BB6B47"/>
    <w:rsid w:val="00BB7407"/>
    <w:rsid w:val="00BC5D1B"/>
    <w:rsid w:val="00BD73B5"/>
    <w:rsid w:val="00BE15EF"/>
    <w:rsid w:val="00BE4A26"/>
    <w:rsid w:val="00BE6D7F"/>
    <w:rsid w:val="00BE7C61"/>
    <w:rsid w:val="00BF14C7"/>
    <w:rsid w:val="00BF1CBF"/>
    <w:rsid w:val="00C102E7"/>
    <w:rsid w:val="00C12EAF"/>
    <w:rsid w:val="00C15782"/>
    <w:rsid w:val="00C17466"/>
    <w:rsid w:val="00C229F2"/>
    <w:rsid w:val="00C23916"/>
    <w:rsid w:val="00C241EC"/>
    <w:rsid w:val="00C2669A"/>
    <w:rsid w:val="00C34948"/>
    <w:rsid w:val="00C34EB9"/>
    <w:rsid w:val="00C354B2"/>
    <w:rsid w:val="00C35A33"/>
    <w:rsid w:val="00C407DA"/>
    <w:rsid w:val="00C43AD6"/>
    <w:rsid w:val="00C43BDC"/>
    <w:rsid w:val="00C465C7"/>
    <w:rsid w:val="00C479A5"/>
    <w:rsid w:val="00C51B24"/>
    <w:rsid w:val="00C546C8"/>
    <w:rsid w:val="00C55C94"/>
    <w:rsid w:val="00C5646C"/>
    <w:rsid w:val="00C619BD"/>
    <w:rsid w:val="00C63528"/>
    <w:rsid w:val="00C64ED5"/>
    <w:rsid w:val="00C65B5D"/>
    <w:rsid w:val="00C7621C"/>
    <w:rsid w:val="00C80507"/>
    <w:rsid w:val="00C808A7"/>
    <w:rsid w:val="00C85D7F"/>
    <w:rsid w:val="00C90C87"/>
    <w:rsid w:val="00C9115A"/>
    <w:rsid w:val="00C925E5"/>
    <w:rsid w:val="00C96D2C"/>
    <w:rsid w:val="00C96EAD"/>
    <w:rsid w:val="00C977A4"/>
    <w:rsid w:val="00CA5AEF"/>
    <w:rsid w:val="00CA7338"/>
    <w:rsid w:val="00CA7922"/>
    <w:rsid w:val="00CB12AF"/>
    <w:rsid w:val="00CB17AA"/>
    <w:rsid w:val="00CB1816"/>
    <w:rsid w:val="00CB2844"/>
    <w:rsid w:val="00CB28CB"/>
    <w:rsid w:val="00CC33D1"/>
    <w:rsid w:val="00CD1A98"/>
    <w:rsid w:val="00CD3E5E"/>
    <w:rsid w:val="00CD435E"/>
    <w:rsid w:val="00CD5B48"/>
    <w:rsid w:val="00CE07C7"/>
    <w:rsid w:val="00CE364F"/>
    <w:rsid w:val="00CE38BE"/>
    <w:rsid w:val="00CE4E77"/>
    <w:rsid w:val="00CF428D"/>
    <w:rsid w:val="00CF7B29"/>
    <w:rsid w:val="00D0252E"/>
    <w:rsid w:val="00D03AC2"/>
    <w:rsid w:val="00D0527A"/>
    <w:rsid w:val="00D053BE"/>
    <w:rsid w:val="00D06447"/>
    <w:rsid w:val="00D06F8C"/>
    <w:rsid w:val="00D12977"/>
    <w:rsid w:val="00D12E2D"/>
    <w:rsid w:val="00D13239"/>
    <w:rsid w:val="00D13666"/>
    <w:rsid w:val="00D22203"/>
    <w:rsid w:val="00D24F92"/>
    <w:rsid w:val="00D25F6C"/>
    <w:rsid w:val="00D31BA0"/>
    <w:rsid w:val="00D35A28"/>
    <w:rsid w:val="00D41C77"/>
    <w:rsid w:val="00D53DA9"/>
    <w:rsid w:val="00D6489C"/>
    <w:rsid w:val="00D669C8"/>
    <w:rsid w:val="00D67B7B"/>
    <w:rsid w:val="00D72391"/>
    <w:rsid w:val="00D73323"/>
    <w:rsid w:val="00D74603"/>
    <w:rsid w:val="00D760EB"/>
    <w:rsid w:val="00D76EAE"/>
    <w:rsid w:val="00D804BB"/>
    <w:rsid w:val="00D83908"/>
    <w:rsid w:val="00D83E66"/>
    <w:rsid w:val="00D867EE"/>
    <w:rsid w:val="00D92A31"/>
    <w:rsid w:val="00D96E21"/>
    <w:rsid w:val="00DA22E3"/>
    <w:rsid w:val="00DA5406"/>
    <w:rsid w:val="00DB0540"/>
    <w:rsid w:val="00DB1DAF"/>
    <w:rsid w:val="00DB709F"/>
    <w:rsid w:val="00DC40C0"/>
    <w:rsid w:val="00DD010B"/>
    <w:rsid w:val="00DD17B8"/>
    <w:rsid w:val="00DD24C0"/>
    <w:rsid w:val="00DE2994"/>
    <w:rsid w:val="00DE2A39"/>
    <w:rsid w:val="00DF32E0"/>
    <w:rsid w:val="00DF77CA"/>
    <w:rsid w:val="00E001DD"/>
    <w:rsid w:val="00E01250"/>
    <w:rsid w:val="00E1234C"/>
    <w:rsid w:val="00E149F0"/>
    <w:rsid w:val="00E14DEB"/>
    <w:rsid w:val="00E21A08"/>
    <w:rsid w:val="00E2662C"/>
    <w:rsid w:val="00E2669D"/>
    <w:rsid w:val="00E276C6"/>
    <w:rsid w:val="00E3011F"/>
    <w:rsid w:val="00E3022D"/>
    <w:rsid w:val="00E53769"/>
    <w:rsid w:val="00E55F62"/>
    <w:rsid w:val="00E60319"/>
    <w:rsid w:val="00E61C4E"/>
    <w:rsid w:val="00E63D1E"/>
    <w:rsid w:val="00E65350"/>
    <w:rsid w:val="00E73A9C"/>
    <w:rsid w:val="00E80CE4"/>
    <w:rsid w:val="00E812D8"/>
    <w:rsid w:val="00E827E2"/>
    <w:rsid w:val="00E966AA"/>
    <w:rsid w:val="00E96934"/>
    <w:rsid w:val="00E96CF4"/>
    <w:rsid w:val="00EB50AE"/>
    <w:rsid w:val="00EC04CD"/>
    <w:rsid w:val="00EC1AFE"/>
    <w:rsid w:val="00EC1BA1"/>
    <w:rsid w:val="00EC256C"/>
    <w:rsid w:val="00EC5C37"/>
    <w:rsid w:val="00EC7608"/>
    <w:rsid w:val="00ED05AE"/>
    <w:rsid w:val="00ED3B9B"/>
    <w:rsid w:val="00ED66A9"/>
    <w:rsid w:val="00ED7A18"/>
    <w:rsid w:val="00EF2B3D"/>
    <w:rsid w:val="00EF4975"/>
    <w:rsid w:val="00EF623F"/>
    <w:rsid w:val="00EF630B"/>
    <w:rsid w:val="00EF78B0"/>
    <w:rsid w:val="00F003E0"/>
    <w:rsid w:val="00F044B6"/>
    <w:rsid w:val="00F11AB2"/>
    <w:rsid w:val="00F11CD6"/>
    <w:rsid w:val="00F175A6"/>
    <w:rsid w:val="00F17C8E"/>
    <w:rsid w:val="00F238BD"/>
    <w:rsid w:val="00F30E46"/>
    <w:rsid w:val="00F37465"/>
    <w:rsid w:val="00F43BD4"/>
    <w:rsid w:val="00F61019"/>
    <w:rsid w:val="00F61443"/>
    <w:rsid w:val="00F62262"/>
    <w:rsid w:val="00F63CDD"/>
    <w:rsid w:val="00F651CD"/>
    <w:rsid w:val="00F66B4B"/>
    <w:rsid w:val="00F66BF1"/>
    <w:rsid w:val="00F73625"/>
    <w:rsid w:val="00F73A9E"/>
    <w:rsid w:val="00F76343"/>
    <w:rsid w:val="00F76E0E"/>
    <w:rsid w:val="00F77CA1"/>
    <w:rsid w:val="00F80FD4"/>
    <w:rsid w:val="00F82D18"/>
    <w:rsid w:val="00F84B3F"/>
    <w:rsid w:val="00F86193"/>
    <w:rsid w:val="00F86516"/>
    <w:rsid w:val="00F8761C"/>
    <w:rsid w:val="00F878A8"/>
    <w:rsid w:val="00F919F5"/>
    <w:rsid w:val="00F92F84"/>
    <w:rsid w:val="00F93D9D"/>
    <w:rsid w:val="00F96E89"/>
    <w:rsid w:val="00FA38EB"/>
    <w:rsid w:val="00FA6420"/>
    <w:rsid w:val="00FA7844"/>
    <w:rsid w:val="00FA7E83"/>
    <w:rsid w:val="00FC6CD8"/>
    <w:rsid w:val="00FD159A"/>
    <w:rsid w:val="00FD2AE0"/>
    <w:rsid w:val="00FD5BE2"/>
    <w:rsid w:val="00FD5F29"/>
    <w:rsid w:val="00FE050D"/>
    <w:rsid w:val="00FE182C"/>
    <w:rsid w:val="00FE338A"/>
    <w:rsid w:val="00FE692C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C37"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EC6F-A6B3-4737-9D6F-117DF899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5191</Words>
  <Characters>35822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Kriszti</dc:creator>
  <cp:lastModifiedBy>User</cp:lastModifiedBy>
  <cp:revision>2</cp:revision>
  <dcterms:created xsi:type="dcterms:W3CDTF">2019-04-03T08:58:00Z</dcterms:created>
  <dcterms:modified xsi:type="dcterms:W3CDTF">2019-04-03T08:58:00Z</dcterms:modified>
</cp:coreProperties>
</file>